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353B9A" w:rsidRPr="00157F23" w:rsidRDefault="009E594A" w:rsidP="00112783">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w:t>
      </w:r>
    </w:p>
    <w:p w:rsidR="00681D6E" w:rsidRDefault="00353B9A" w:rsidP="00112783">
      <w:pPr>
        <w:jc w:val="center"/>
        <w:rPr>
          <w:rFonts w:ascii="Tahoma" w:hAnsi="Tahoma" w:cs="Tahoma"/>
          <w:b/>
          <w:sz w:val="16"/>
          <w:szCs w:val="16"/>
        </w:rPr>
      </w:pPr>
      <w:r w:rsidRPr="00157F23">
        <w:rPr>
          <w:rFonts w:ascii="Tahoma" w:hAnsi="Tahoma" w:cs="Tahoma"/>
          <w:b/>
          <w:sz w:val="16"/>
          <w:szCs w:val="16"/>
        </w:rPr>
        <w:t>MUNICIPIO DE TECOMAN, COL.</w:t>
      </w:r>
    </w:p>
    <w:p w:rsidR="00A367F7" w:rsidRPr="00F05A28" w:rsidRDefault="00112783" w:rsidP="00112783">
      <w:pPr>
        <w:rPr>
          <w:rFonts w:ascii="Tahoma" w:hAnsi="Tahoma" w:cs="Tahoma"/>
          <w:b/>
          <w:sz w:val="16"/>
          <w:szCs w:val="16"/>
        </w:rPr>
      </w:pPr>
      <w:r>
        <w:rPr>
          <w:rFonts w:ascii="Tahoma" w:hAnsi="Tahoma" w:cs="Tahoma"/>
          <w:b/>
          <w:sz w:val="16"/>
          <w:szCs w:val="16"/>
        </w:rPr>
        <w:t xml:space="preserve">                                                                           JUNIO</w:t>
      </w:r>
      <w:r w:rsidR="00FC3CA3">
        <w:rPr>
          <w:rFonts w:ascii="Tahoma" w:hAnsi="Tahoma" w:cs="Tahoma"/>
          <w:b/>
          <w:sz w:val="16"/>
          <w:szCs w:val="16"/>
        </w:rPr>
        <w:t xml:space="preserve"> </w:t>
      </w:r>
      <w:r w:rsidR="005E465D">
        <w:rPr>
          <w:rFonts w:ascii="Tahoma" w:hAnsi="Tahoma" w:cs="Tahoma"/>
          <w:b/>
          <w:sz w:val="16"/>
          <w:szCs w:val="16"/>
        </w:rPr>
        <w:t>2020</w:t>
      </w:r>
    </w:p>
    <w:p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FC3CA3">
        <w:rPr>
          <w:rFonts w:ascii="Tahoma" w:hAnsi="Tahoma" w:cs="Tahoma"/>
          <w:b/>
          <w:sz w:val="14"/>
          <w:szCs w:val="14"/>
        </w:rPr>
        <w:t xml:space="preserve"> </w:t>
      </w:r>
      <w:r w:rsidR="00C01F83">
        <w:rPr>
          <w:rFonts w:ascii="Tahoma" w:hAnsi="Tahoma" w:cs="Tahoma"/>
          <w:b/>
          <w:sz w:val="14"/>
          <w:szCs w:val="14"/>
        </w:rPr>
        <w:t>junio</w:t>
      </w:r>
      <w:r w:rsidR="004B4F23">
        <w:rPr>
          <w:rFonts w:ascii="Tahoma" w:hAnsi="Tahoma" w:cs="Tahoma"/>
          <w:b/>
          <w:sz w:val="14"/>
          <w:szCs w:val="14"/>
        </w:rPr>
        <w:t xml:space="preserve"> </w:t>
      </w:r>
      <w:r w:rsidR="00616BF3">
        <w:rPr>
          <w:rFonts w:ascii="Tahoma" w:hAnsi="Tahoma" w:cs="Tahoma"/>
          <w:b/>
          <w:sz w:val="14"/>
          <w:szCs w:val="14"/>
        </w:rPr>
        <w:t>de</w:t>
      </w:r>
      <w:r w:rsidR="00BB4AF5">
        <w:rPr>
          <w:rFonts w:ascii="Tahoma" w:hAnsi="Tahoma" w:cs="Tahoma"/>
          <w:b/>
          <w:sz w:val="14"/>
          <w:szCs w:val="14"/>
        </w:rPr>
        <w:t xml:space="preserve"> 20</w:t>
      </w:r>
      <w:r w:rsidR="005E465D">
        <w:rPr>
          <w:rFonts w:ascii="Tahoma" w:hAnsi="Tahoma" w:cs="Tahoma"/>
          <w:b/>
          <w:sz w:val="14"/>
          <w:szCs w:val="14"/>
        </w:rPr>
        <w:t>20</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0D3237">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BA5E0C">
        <w:rPr>
          <w:rFonts w:ascii="Tahoma" w:hAnsi="Tahoma" w:cs="Tahoma"/>
          <w:sz w:val="14"/>
          <w:szCs w:val="14"/>
        </w:rPr>
        <w:t>junio</w:t>
      </w:r>
      <w:r w:rsidR="00B30715">
        <w:rPr>
          <w:rFonts w:ascii="Tahoma" w:hAnsi="Tahoma" w:cs="Tahoma"/>
          <w:sz w:val="14"/>
          <w:szCs w:val="14"/>
        </w:rPr>
        <w:t xml:space="preserve"> 20</w:t>
      </w:r>
      <w:r w:rsidR="005E1744">
        <w:rPr>
          <w:rFonts w:ascii="Tahoma" w:hAnsi="Tahoma" w:cs="Tahoma"/>
          <w:sz w:val="14"/>
          <w:szCs w:val="14"/>
        </w:rPr>
        <w:t xml:space="preserve">20 </w:t>
      </w:r>
      <w:r w:rsidRPr="002F3D4F">
        <w:rPr>
          <w:rFonts w:ascii="Tahoma" w:hAnsi="Tahoma" w:cs="Tahoma"/>
          <w:sz w:val="14"/>
          <w:szCs w:val="14"/>
        </w:rPr>
        <w:t xml:space="preserve">presenta un saldo de </w:t>
      </w:r>
      <w:r w:rsidRPr="005B6D83">
        <w:rPr>
          <w:rFonts w:ascii="Tahoma" w:hAnsi="Tahoma" w:cs="Tahoma"/>
          <w:sz w:val="14"/>
          <w:szCs w:val="14"/>
        </w:rPr>
        <w:t xml:space="preserve">$ </w:t>
      </w:r>
      <w:r w:rsidR="00A825FF">
        <w:rPr>
          <w:rFonts w:ascii="Tahoma" w:hAnsi="Tahoma" w:cs="Tahoma"/>
          <w:sz w:val="14"/>
          <w:szCs w:val="14"/>
        </w:rPr>
        <w:t>92</w:t>
      </w:r>
      <w:r w:rsidR="00BA5E0C">
        <w:rPr>
          <w:rFonts w:ascii="Tahoma" w:hAnsi="Tahoma" w:cs="Tahoma"/>
          <w:sz w:val="14"/>
          <w:szCs w:val="14"/>
        </w:rPr>
        <w:t>’</w:t>
      </w:r>
      <w:r w:rsidR="00A825FF">
        <w:rPr>
          <w:rFonts w:ascii="Tahoma" w:hAnsi="Tahoma" w:cs="Tahoma"/>
          <w:sz w:val="14"/>
          <w:szCs w:val="14"/>
        </w:rPr>
        <w:t>035</w:t>
      </w:r>
      <w:r w:rsidR="00BA5E0C">
        <w:rPr>
          <w:rFonts w:ascii="Tahoma" w:hAnsi="Tahoma" w:cs="Tahoma"/>
          <w:sz w:val="14"/>
          <w:szCs w:val="14"/>
        </w:rPr>
        <w:t>,</w:t>
      </w:r>
      <w:r w:rsidR="00A825FF">
        <w:rPr>
          <w:rFonts w:ascii="Tahoma" w:hAnsi="Tahoma" w:cs="Tahoma"/>
          <w:sz w:val="14"/>
          <w:szCs w:val="14"/>
        </w:rPr>
        <w:t>815</w:t>
      </w:r>
      <w:r w:rsidR="00BA5E0C">
        <w:rPr>
          <w:rFonts w:ascii="Tahoma" w:hAnsi="Tahoma" w:cs="Tahoma"/>
          <w:sz w:val="14"/>
          <w:szCs w:val="14"/>
        </w:rPr>
        <w:t>.</w:t>
      </w:r>
      <w:r w:rsidR="00A825FF">
        <w:rPr>
          <w:rFonts w:ascii="Tahoma" w:hAnsi="Tahoma" w:cs="Tahoma"/>
          <w:sz w:val="14"/>
          <w:szCs w:val="14"/>
        </w:rPr>
        <w:t>52</w:t>
      </w:r>
      <w:r w:rsidR="00F50C45">
        <w:rPr>
          <w:rFonts w:ascii="Tahoma" w:hAnsi="Tahoma" w:cs="Tahoma"/>
          <w:sz w:val="14"/>
          <w:szCs w:val="14"/>
        </w:rPr>
        <w:t>(</w:t>
      </w:r>
      <w:r w:rsidR="00A825FF">
        <w:rPr>
          <w:rFonts w:ascii="Tahoma" w:hAnsi="Tahoma" w:cs="Tahoma"/>
          <w:sz w:val="14"/>
          <w:szCs w:val="14"/>
        </w:rPr>
        <w:t>noventa y dos millones treinta y cinco mil ochocientos quince pesos 52/100</w:t>
      </w:r>
      <w:r w:rsidR="00BC30E4" w:rsidRPr="00BC30E4">
        <w:rPr>
          <w:rFonts w:ascii="Tahoma" w:hAnsi="Tahoma" w:cs="Tahoma"/>
          <w:sz w:val="14"/>
          <w:szCs w:val="14"/>
        </w:rPr>
        <w:t xml:space="preserve">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A825FF" w:rsidP="00484C92">
            <w:pPr>
              <w:pStyle w:val="Sinespaciado"/>
              <w:jc w:val="right"/>
              <w:rPr>
                <w:rFonts w:ascii="Tahoma" w:hAnsi="Tahoma" w:cs="Tahoma"/>
                <w:sz w:val="14"/>
                <w:szCs w:val="14"/>
              </w:rPr>
            </w:pPr>
            <w:r>
              <w:rPr>
                <w:rFonts w:ascii="Tahoma" w:hAnsi="Tahoma" w:cs="Tahoma"/>
                <w:sz w:val="14"/>
                <w:szCs w:val="14"/>
              </w:rPr>
              <w:t>10,708,720.59</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A825FF" w:rsidP="00AA3BAD">
            <w:pPr>
              <w:pStyle w:val="Sinespaciado"/>
              <w:jc w:val="right"/>
              <w:rPr>
                <w:rFonts w:ascii="Tahoma" w:hAnsi="Tahoma" w:cs="Tahoma"/>
                <w:sz w:val="14"/>
                <w:szCs w:val="14"/>
                <w:highlight w:val="yellow"/>
              </w:rPr>
            </w:pPr>
            <w:r>
              <w:rPr>
                <w:rFonts w:ascii="Tahoma" w:hAnsi="Tahoma" w:cs="Tahoma"/>
                <w:sz w:val="14"/>
                <w:szCs w:val="14"/>
              </w:rPr>
              <w:t>9,214,589.42</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B9489F" w:rsidRDefault="00C73A1B" w:rsidP="00BA5E0C">
            <w:pPr>
              <w:pStyle w:val="Sinespaciado"/>
              <w:jc w:val="right"/>
              <w:rPr>
                <w:rFonts w:ascii="Tahoma" w:hAnsi="Tahoma" w:cs="Tahoma"/>
                <w:sz w:val="14"/>
                <w:szCs w:val="14"/>
              </w:rPr>
            </w:pPr>
            <w:r w:rsidRPr="00BA5E0C">
              <w:rPr>
                <w:rFonts w:ascii="Tahoma" w:hAnsi="Tahoma" w:cs="Tahoma"/>
                <w:sz w:val="14"/>
                <w:szCs w:val="14"/>
              </w:rPr>
              <w:t>26,484.</w:t>
            </w:r>
            <w:r w:rsidR="00BA5E0C" w:rsidRPr="00BA5E0C">
              <w:rPr>
                <w:rFonts w:ascii="Tahoma" w:hAnsi="Tahoma" w:cs="Tahoma"/>
                <w:sz w:val="14"/>
                <w:szCs w:val="14"/>
              </w:rPr>
              <w:t>94</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C73A1B" w:rsidP="00BA5E0C">
            <w:pPr>
              <w:pStyle w:val="Sinespaciado"/>
              <w:jc w:val="right"/>
              <w:rPr>
                <w:rFonts w:ascii="Tahoma" w:hAnsi="Tahoma" w:cs="Tahoma"/>
                <w:sz w:val="14"/>
                <w:szCs w:val="14"/>
              </w:rPr>
            </w:pPr>
            <w:r w:rsidRPr="00C73A1B">
              <w:rPr>
                <w:rFonts w:ascii="Tahoma" w:hAnsi="Tahoma" w:cs="Tahoma"/>
                <w:sz w:val="14"/>
                <w:szCs w:val="14"/>
              </w:rPr>
              <w:t>154</w:t>
            </w:r>
            <w:r w:rsidR="00BA5E0C">
              <w:rPr>
                <w:rFonts w:ascii="Tahoma" w:hAnsi="Tahoma" w:cs="Tahoma"/>
                <w:sz w:val="14"/>
                <w:szCs w:val="14"/>
              </w:rPr>
              <w:t>,</w:t>
            </w:r>
            <w:r w:rsidRPr="00C73A1B">
              <w:rPr>
                <w:rFonts w:ascii="Tahoma" w:hAnsi="Tahoma" w:cs="Tahoma"/>
                <w:sz w:val="14"/>
                <w:szCs w:val="14"/>
              </w:rPr>
              <w:t>46</w:t>
            </w:r>
            <w:r w:rsidR="00BA5E0C">
              <w:rPr>
                <w:rFonts w:ascii="Tahoma" w:hAnsi="Tahoma" w:cs="Tahoma"/>
                <w:sz w:val="14"/>
                <w:szCs w:val="14"/>
              </w:rPr>
              <w:t>2</w:t>
            </w:r>
            <w:r w:rsidRPr="00C73A1B">
              <w:rPr>
                <w:rFonts w:ascii="Tahoma" w:hAnsi="Tahoma" w:cs="Tahoma"/>
                <w:sz w:val="14"/>
                <w:szCs w:val="14"/>
              </w:rPr>
              <w:t>.</w:t>
            </w:r>
            <w:r w:rsidR="00BA5E0C">
              <w:rPr>
                <w:rFonts w:ascii="Tahoma" w:hAnsi="Tahoma" w:cs="Tahoma"/>
                <w:sz w:val="14"/>
                <w:szCs w:val="14"/>
              </w:rPr>
              <w:t>57</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C73A1B" w:rsidP="00BF5228">
            <w:pPr>
              <w:pStyle w:val="Sinespaciado"/>
              <w:jc w:val="right"/>
              <w:rPr>
                <w:rFonts w:ascii="Tahoma" w:hAnsi="Tahoma" w:cs="Tahoma"/>
                <w:sz w:val="14"/>
                <w:szCs w:val="14"/>
                <w:highlight w:val="yellow"/>
              </w:rPr>
            </w:pPr>
            <w:r w:rsidRPr="00C73A1B">
              <w:rPr>
                <w:rFonts w:ascii="Tahoma" w:hAnsi="Tahoma" w:cs="Tahoma"/>
                <w:sz w:val="14"/>
                <w:szCs w:val="14"/>
              </w:rPr>
              <w:t>41</w:t>
            </w:r>
            <w:r>
              <w:rPr>
                <w:rFonts w:ascii="Tahoma" w:hAnsi="Tahoma" w:cs="Tahoma"/>
                <w:sz w:val="14"/>
                <w:szCs w:val="14"/>
              </w:rPr>
              <w:t>,</w:t>
            </w:r>
            <w:r w:rsidRPr="00C73A1B">
              <w:rPr>
                <w:rFonts w:ascii="Tahoma" w:hAnsi="Tahoma" w:cs="Tahoma"/>
                <w:sz w:val="14"/>
                <w:szCs w:val="14"/>
              </w:rPr>
              <w:t>257.</w:t>
            </w:r>
            <w:r w:rsidR="00BF5228">
              <w:rPr>
                <w:rFonts w:ascii="Tahoma" w:hAnsi="Tahoma" w:cs="Tahoma"/>
                <w:sz w:val="14"/>
                <w:szCs w:val="14"/>
              </w:rPr>
              <w:t>80</w:t>
            </w:r>
          </w:p>
        </w:tc>
      </w:tr>
      <w:tr w:rsidR="00E14148" w:rsidRPr="002F3D4F" w:rsidTr="00484C92">
        <w:trPr>
          <w:trHeight w:val="248"/>
        </w:trPr>
        <w:tc>
          <w:tcPr>
            <w:tcW w:w="6095" w:type="dxa"/>
          </w:tcPr>
          <w:p w:rsidR="00E14148" w:rsidRPr="00484C92" w:rsidRDefault="00E14148" w:rsidP="0070224F">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de Programas Federales </w:t>
            </w:r>
            <w:r w:rsidRPr="00484C92">
              <w:rPr>
                <w:rFonts w:ascii="Tahoma" w:hAnsi="Tahoma" w:cs="Tahoma"/>
                <w:sz w:val="14"/>
                <w:szCs w:val="14"/>
              </w:rPr>
              <w:t>FAIS 2018</w:t>
            </w:r>
          </w:p>
        </w:tc>
        <w:tc>
          <w:tcPr>
            <w:tcW w:w="1843" w:type="dxa"/>
            <w:shd w:val="clear" w:color="auto" w:fill="auto"/>
          </w:tcPr>
          <w:p w:rsidR="00E14148" w:rsidRPr="00705126" w:rsidRDefault="00C73A1B" w:rsidP="00BF5228">
            <w:pPr>
              <w:pStyle w:val="Sinespaciado"/>
              <w:jc w:val="right"/>
              <w:rPr>
                <w:rFonts w:ascii="Tahoma" w:hAnsi="Tahoma" w:cs="Tahoma"/>
                <w:sz w:val="14"/>
                <w:szCs w:val="14"/>
                <w:highlight w:val="yellow"/>
              </w:rPr>
            </w:pPr>
            <w:r w:rsidRPr="00C73A1B">
              <w:rPr>
                <w:rFonts w:ascii="Tahoma" w:hAnsi="Tahoma" w:cs="Tahoma"/>
                <w:sz w:val="14"/>
                <w:szCs w:val="14"/>
              </w:rPr>
              <w:t>6</w:t>
            </w:r>
            <w:r>
              <w:rPr>
                <w:rFonts w:ascii="Tahoma" w:hAnsi="Tahoma" w:cs="Tahoma"/>
                <w:sz w:val="14"/>
                <w:szCs w:val="14"/>
              </w:rPr>
              <w:t>,</w:t>
            </w:r>
            <w:r w:rsidRPr="00C73A1B">
              <w:rPr>
                <w:rFonts w:ascii="Tahoma" w:hAnsi="Tahoma" w:cs="Tahoma"/>
                <w:sz w:val="14"/>
                <w:szCs w:val="14"/>
              </w:rPr>
              <w:t>563.9</w:t>
            </w:r>
            <w:r w:rsidR="00BF5228">
              <w:rPr>
                <w:rFonts w:ascii="Tahoma" w:hAnsi="Tahoma" w:cs="Tahoma"/>
                <w:sz w:val="14"/>
                <w:szCs w:val="14"/>
              </w:rPr>
              <w:t>9</w:t>
            </w:r>
          </w:p>
        </w:tc>
      </w:tr>
      <w:tr w:rsidR="00E14148" w:rsidRPr="002F3D4F" w:rsidTr="00484C92">
        <w:trPr>
          <w:trHeight w:val="248"/>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E14148" w:rsidRPr="00705126" w:rsidRDefault="00C73A1B" w:rsidP="00484C92">
            <w:pPr>
              <w:pStyle w:val="Sinespaciado"/>
              <w:jc w:val="right"/>
              <w:rPr>
                <w:rFonts w:ascii="Tahoma" w:hAnsi="Tahoma" w:cs="Tahoma"/>
                <w:sz w:val="14"/>
                <w:szCs w:val="14"/>
                <w:highlight w:val="yellow"/>
              </w:rPr>
            </w:pPr>
            <w:r w:rsidRPr="00C73A1B">
              <w:rPr>
                <w:rFonts w:ascii="Tahoma" w:hAnsi="Tahoma" w:cs="Tahoma"/>
                <w:sz w:val="14"/>
                <w:szCs w:val="14"/>
              </w:rPr>
              <w:t>15</w:t>
            </w:r>
            <w:r>
              <w:rPr>
                <w:rFonts w:ascii="Tahoma" w:hAnsi="Tahoma" w:cs="Tahoma"/>
                <w:sz w:val="14"/>
                <w:szCs w:val="14"/>
              </w:rPr>
              <w:t>,</w:t>
            </w:r>
            <w:r w:rsidR="00540980">
              <w:rPr>
                <w:rFonts w:ascii="Tahoma" w:hAnsi="Tahoma" w:cs="Tahoma"/>
                <w:sz w:val="14"/>
                <w:szCs w:val="14"/>
              </w:rPr>
              <w:t>682.64</w:t>
            </w:r>
          </w:p>
        </w:tc>
      </w:tr>
      <w:tr w:rsidR="00FB545E" w:rsidRPr="002F3D4F" w:rsidTr="00B94A4A">
        <w:trPr>
          <w:trHeight w:val="248"/>
        </w:trPr>
        <w:tc>
          <w:tcPr>
            <w:tcW w:w="6095" w:type="dxa"/>
          </w:tcPr>
          <w:p w:rsidR="00FB545E" w:rsidRPr="00484C92" w:rsidRDefault="00FB545E" w:rsidP="00A17902">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B545E" w:rsidRDefault="00C73A1B" w:rsidP="007E4360">
            <w:pPr>
              <w:pStyle w:val="Sinespaciado"/>
              <w:jc w:val="right"/>
              <w:rPr>
                <w:rFonts w:ascii="Tahoma" w:hAnsi="Tahoma" w:cs="Tahoma"/>
                <w:sz w:val="14"/>
                <w:szCs w:val="14"/>
              </w:rPr>
            </w:pPr>
            <w:r w:rsidRPr="00C73A1B">
              <w:rPr>
                <w:rFonts w:ascii="Tahoma" w:hAnsi="Tahoma" w:cs="Tahoma"/>
                <w:sz w:val="14"/>
                <w:szCs w:val="14"/>
              </w:rPr>
              <w:t>9</w:t>
            </w:r>
            <w:r>
              <w:rPr>
                <w:rFonts w:ascii="Tahoma" w:hAnsi="Tahoma" w:cs="Tahoma"/>
                <w:sz w:val="14"/>
                <w:szCs w:val="14"/>
              </w:rPr>
              <w:t>,</w:t>
            </w:r>
            <w:r w:rsidR="00540980">
              <w:rPr>
                <w:rFonts w:ascii="Tahoma" w:hAnsi="Tahoma" w:cs="Tahoma"/>
                <w:sz w:val="14"/>
                <w:szCs w:val="14"/>
              </w:rPr>
              <w:t>961.97</w:t>
            </w:r>
          </w:p>
        </w:tc>
      </w:tr>
      <w:tr w:rsidR="00FB545E" w:rsidRPr="002F3D4F" w:rsidTr="00B94A4A">
        <w:trPr>
          <w:trHeight w:val="248"/>
        </w:trPr>
        <w:tc>
          <w:tcPr>
            <w:tcW w:w="6095" w:type="dxa"/>
          </w:tcPr>
          <w:p w:rsidR="00FB545E" w:rsidRPr="00484C92" w:rsidRDefault="001E4CC7" w:rsidP="00A17902">
            <w:pPr>
              <w:pStyle w:val="Sinespaciado"/>
              <w:jc w:val="both"/>
              <w:rPr>
                <w:rFonts w:ascii="Tahoma" w:hAnsi="Tahoma" w:cs="Tahoma"/>
                <w:sz w:val="14"/>
                <w:szCs w:val="14"/>
              </w:rPr>
            </w:pPr>
            <w:r>
              <w:rPr>
                <w:rFonts w:ascii="Tahoma" w:hAnsi="Tahoma" w:cs="Tahoma"/>
                <w:sz w:val="14"/>
                <w:szCs w:val="14"/>
              </w:rPr>
              <w:t>Recursos de Programas Federales FORTASEG FEDERAL 2019</w:t>
            </w:r>
          </w:p>
        </w:tc>
        <w:tc>
          <w:tcPr>
            <w:tcW w:w="1843" w:type="dxa"/>
          </w:tcPr>
          <w:p w:rsidR="00FB545E" w:rsidRDefault="00C73A1B" w:rsidP="001F4D8C">
            <w:pPr>
              <w:pStyle w:val="Sinespaciado"/>
              <w:jc w:val="right"/>
              <w:rPr>
                <w:rFonts w:ascii="Tahoma" w:hAnsi="Tahoma" w:cs="Tahoma"/>
                <w:sz w:val="14"/>
                <w:szCs w:val="14"/>
              </w:rPr>
            </w:pPr>
            <w:r>
              <w:rPr>
                <w:rFonts w:ascii="Tahoma" w:hAnsi="Tahoma" w:cs="Tahoma"/>
                <w:sz w:val="14"/>
                <w:szCs w:val="14"/>
              </w:rPr>
              <w:t>-</w:t>
            </w:r>
            <w:r w:rsidRPr="00C73A1B">
              <w:rPr>
                <w:rFonts w:ascii="Tahoma" w:hAnsi="Tahoma" w:cs="Tahoma"/>
                <w:sz w:val="14"/>
                <w:szCs w:val="14"/>
              </w:rPr>
              <w:t>156</w:t>
            </w:r>
            <w:r>
              <w:rPr>
                <w:rFonts w:ascii="Tahoma" w:hAnsi="Tahoma" w:cs="Tahoma"/>
                <w:sz w:val="14"/>
                <w:szCs w:val="14"/>
              </w:rPr>
              <w:t>,</w:t>
            </w:r>
            <w:r w:rsidRPr="00C73A1B">
              <w:rPr>
                <w:rFonts w:ascii="Tahoma" w:hAnsi="Tahoma" w:cs="Tahoma"/>
                <w:sz w:val="14"/>
                <w:szCs w:val="14"/>
              </w:rPr>
              <w:t>907.91</w:t>
            </w:r>
          </w:p>
        </w:tc>
      </w:tr>
      <w:tr w:rsidR="001E4CC7" w:rsidRPr="002F3D4F" w:rsidTr="00B94A4A">
        <w:trPr>
          <w:trHeight w:val="248"/>
        </w:trPr>
        <w:tc>
          <w:tcPr>
            <w:tcW w:w="6095" w:type="dxa"/>
          </w:tcPr>
          <w:p w:rsidR="001E4CC7" w:rsidRPr="00484C92" w:rsidRDefault="001E4CC7" w:rsidP="001E4CC7">
            <w:pPr>
              <w:pStyle w:val="Sinespaciado"/>
              <w:jc w:val="both"/>
              <w:rPr>
                <w:rFonts w:ascii="Tahoma" w:hAnsi="Tahoma" w:cs="Tahoma"/>
                <w:sz w:val="14"/>
                <w:szCs w:val="14"/>
              </w:rPr>
            </w:pPr>
            <w:r>
              <w:rPr>
                <w:rFonts w:ascii="Tahoma" w:hAnsi="Tahoma" w:cs="Tahoma"/>
                <w:sz w:val="14"/>
                <w:szCs w:val="14"/>
              </w:rPr>
              <w:t>Recursos de Programas Federales FORTASEG MUNICIPAL 2019</w:t>
            </w:r>
          </w:p>
        </w:tc>
        <w:tc>
          <w:tcPr>
            <w:tcW w:w="1843" w:type="dxa"/>
          </w:tcPr>
          <w:p w:rsidR="001E4CC7" w:rsidRDefault="00C73A1B" w:rsidP="006D1A85">
            <w:pPr>
              <w:pStyle w:val="Sinespaciado"/>
              <w:jc w:val="right"/>
              <w:rPr>
                <w:rFonts w:ascii="Tahoma" w:hAnsi="Tahoma" w:cs="Tahoma"/>
                <w:sz w:val="14"/>
                <w:szCs w:val="14"/>
              </w:rPr>
            </w:pPr>
            <w:r w:rsidRPr="00C73A1B">
              <w:rPr>
                <w:rFonts w:ascii="Tahoma" w:hAnsi="Tahoma" w:cs="Tahoma"/>
                <w:sz w:val="14"/>
                <w:szCs w:val="14"/>
              </w:rPr>
              <w:t>7</w:t>
            </w:r>
            <w:r>
              <w:rPr>
                <w:rFonts w:ascii="Tahoma" w:hAnsi="Tahoma" w:cs="Tahoma"/>
                <w:sz w:val="14"/>
                <w:szCs w:val="14"/>
              </w:rPr>
              <w:t>,</w:t>
            </w:r>
            <w:r w:rsidRPr="00C73A1B">
              <w:rPr>
                <w:rFonts w:ascii="Tahoma" w:hAnsi="Tahoma" w:cs="Tahoma"/>
                <w:sz w:val="14"/>
                <w:szCs w:val="14"/>
              </w:rPr>
              <w:t>635</w:t>
            </w:r>
            <w:r>
              <w:rPr>
                <w:rFonts w:ascii="Tahoma" w:hAnsi="Tahoma" w:cs="Tahoma"/>
                <w:sz w:val="14"/>
                <w:szCs w:val="14"/>
              </w:rPr>
              <w:t>,</w:t>
            </w:r>
            <w:r w:rsidRPr="00C73A1B">
              <w:rPr>
                <w:rFonts w:ascii="Tahoma" w:hAnsi="Tahoma" w:cs="Tahoma"/>
                <w:sz w:val="14"/>
                <w:szCs w:val="14"/>
              </w:rPr>
              <w:t>145.76</w:t>
            </w:r>
          </w:p>
        </w:tc>
      </w:tr>
      <w:tr w:rsidR="00E14148" w:rsidRPr="002F3D4F" w:rsidTr="00B94A4A">
        <w:trPr>
          <w:trHeight w:val="248"/>
        </w:trPr>
        <w:tc>
          <w:tcPr>
            <w:tcW w:w="6095" w:type="dxa"/>
          </w:tcPr>
          <w:p w:rsidR="00E14148" w:rsidRPr="00484C92" w:rsidRDefault="00E14148" w:rsidP="00A17902">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3x1 </w:t>
            </w:r>
            <w:r w:rsidRPr="00484C92">
              <w:rPr>
                <w:rFonts w:ascii="Tahoma" w:hAnsi="Tahoma" w:cs="Tahoma"/>
                <w:sz w:val="14"/>
                <w:szCs w:val="14"/>
              </w:rPr>
              <w:t>Migrantes Federal 2015</w:t>
            </w:r>
          </w:p>
        </w:tc>
        <w:tc>
          <w:tcPr>
            <w:tcW w:w="1843" w:type="dxa"/>
          </w:tcPr>
          <w:p w:rsidR="00E14148" w:rsidRPr="00705126" w:rsidRDefault="00C73A1B" w:rsidP="00513C2B">
            <w:pPr>
              <w:pStyle w:val="Sinespaciado"/>
              <w:jc w:val="right"/>
              <w:rPr>
                <w:rFonts w:ascii="Tahoma" w:hAnsi="Tahoma" w:cs="Tahoma"/>
                <w:sz w:val="14"/>
                <w:szCs w:val="14"/>
                <w:highlight w:val="yellow"/>
              </w:rPr>
            </w:pPr>
            <w:r w:rsidRPr="00C73A1B">
              <w:rPr>
                <w:rFonts w:ascii="Tahoma" w:hAnsi="Tahoma" w:cs="Tahoma"/>
                <w:sz w:val="14"/>
                <w:szCs w:val="14"/>
              </w:rPr>
              <w:t>57</w:t>
            </w:r>
            <w:r>
              <w:rPr>
                <w:rFonts w:ascii="Tahoma" w:hAnsi="Tahoma" w:cs="Tahoma"/>
                <w:sz w:val="14"/>
                <w:szCs w:val="14"/>
              </w:rPr>
              <w:t>,</w:t>
            </w:r>
            <w:r w:rsidR="00540980">
              <w:rPr>
                <w:rFonts w:ascii="Tahoma" w:hAnsi="Tahoma" w:cs="Tahoma"/>
                <w:sz w:val="14"/>
                <w:szCs w:val="14"/>
              </w:rPr>
              <w:t>078.43</w:t>
            </w:r>
          </w:p>
        </w:tc>
      </w:tr>
      <w:tr w:rsidR="006032C8" w:rsidRPr="002F3D4F" w:rsidTr="00B94A4A">
        <w:trPr>
          <w:trHeight w:val="248"/>
        </w:trPr>
        <w:tc>
          <w:tcPr>
            <w:tcW w:w="6095" w:type="dxa"/>
          </w:tcPr>
          <w:p w:rsidR="006032C8" w:rsidRPr="002F3D4F" w:rsidRDefault="006032C8" w:rsidP="00A17902">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6032C8" w:rsidRPr="00705126" w:rsidRDefault="00C73A1B" w:rsidP="00AA3BAD">
            <w:pPr>
              <w:pStyle w:val="Sinespaciado"/>
              <w:jc w:val="right"/>
              <w:rPr>
                <w:rFonts w:ascii="Tahoma" w:hAnsi="Tahoma" w:cs="Tahoma"/>
                <w:sz w:val="14"/>
                <w:szCs w:val="14"/>
                <w:highlight w:val="yellow"/>
              </w:rPr>
            </w:pPr>
            <w:r w:rsidRPr="00C73A1B">
              <w:rPr>
                <w:rFonts w:ascii="Tahoma" w:hAnsi="Tahoma" w:cs="Tahoma"/>
                <w:sz w:val="14"/>
                <w:szCs w:val="14"/>
              </w:rPr>
              <w:t>24</w:t>
            </w:r>
            <w:r>
              <w:rPr>
                <w:rFonts w:ascii="Tahoma" w:hAnsi="Tahoma" w:cs="Tahoma"/>
                <w:sz w:val="14"/>
                <w:szCs w:val="14"/>
              </w:rPr>
              <w:t>,</w:t>
            </w:r>
            <w:r w:rsidR="00540980">
              <w:rPr>
                <w:rFonts w:ascii="Tahoma" w:hAnsi="Tahoma" w:cs="Tahoma"/>
                <w:sz w:val="14"/>
                <w:szCs w:val="14"/>
              </w:rPr>
              <w:t>629.95</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E14148" w:rsidRPr="00705126" w:rsidRDefault="00C73A1B" w:rsidP="00484C92">
            <w:pPr>
              <w:pStyle w:val="Sinespaciado"/>
              <w:jc w:val="right"/>
              <w:rPr>
                <w:rFonts w:ascii="Tahoma" w:hAnsi="Tahoma" w:cs="Tahoma"/>
                <w:sz w:val="14"/>
                <w:szCs w:val="14"/>
                <w:highlight w:val="yellow"/>
              </w:rPr>
            </w:pPr>
            <w:r w:rsidRPr="00C73A1B">
              <w:rPr>
                <w:rFonts w:ascii="Tahoma" w:hAnsi="Tahoma" w:cs="Tahoma"/>
                <w:sz w:val="14"/>
                <w:szCs w:val="14"/>
              </w:rPr>
              <w:t>32</w:t>
            </w:r>
            <w:r>
              <w:rPr>
                <w:rFonts w:ascii="Tahoma" w:hAnsi="Tahoma" w:cs="Tahoma"/>
                <w:sz w:val="14"/>
                <w:szCs w:val="14"/>
              </w:rPr>
              <w:t>,</w:t>
            </w:r>
            <w:r w:rsidR="00C2080F">
              <w:rPr>
                <w:rFonts w:ascii="Tahoma" w:hAnsi="Tahoma" w:cs="Tahoma"/>
                <w:sz w:val="14"/>
                <w:szCs w:val="14"/>
              </w:rPr>
              <w:t>126.38</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E14148" w:rsidRPr="00705126" w:rsidRDefault="00C73A1B" w:rsidP="00DB0E6C">
            <w:pPr>
              <w:pStyle w:val="Sinespaciado"/>
              <w:jc w:val="right"/>
              <w:rPr>
                <w:rFonts w:ascii="Tahoma" w:hAnsi="Tahoma" w:cs="Tahoma"/>
                <w:sz w:val="14"/>
                <w:szCs w:val="14"/>
                <w:highlight w:val="yellow"/>
              </w:rPr>
            </w:pPr>
            <w:r w:rsidRPr="00C73A1B">
              <w:rPr>
                <w:rFonts w:ascii="Tahoma" w:hAnsi="Tahoma" w:cs="Tahoma"/>
                <w:sz w:val="14"/>
                <w:szCs w:val="14"/>
              </w:rPr>
              <w:t>10</w:t>
            </w:r>
            <w:r>
              <w:rPr>
                <w:rFonts w:ascii="Tahoma" w:hAnsi="Tahoma" w:cs="Tahoma"/>
                <w:sz w:val="14"/>
                <w:szCs w:val="14"/>
              </w:rPr>
              <w:t>,</w:t>
            </w:r>
            <w:r w:rsidRPr="00C73A1B">
              <w:rPr>
                <w:rFonts w:ascii="Tahoma" w:hAnsi="Tahoma" w:cs="Tahoma"/>
                <w:sz w:val="14"/>
                <w:szCs w:val="14"/>
              </w:rPr>
              <w:t>373.1</w:t>
            </w:r>
            <w:r w:rsidR="00C2080F">
              <w:rPr>
                <w:rFonts w:ascii="Tahoma" w:hAnsi="Tahoma" w:cs="Tahoma"/>
                <w:sz w:val="14"/>
                <w:szCs w:val="14"/>
              </w:rPr>
              <w:t>9</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E14148" w:rsidRPr="00705126" w:rsidRDefault="00C73A1B" w:rsidP="00513C2B">
            <w:pPr>
              <w:pStyle w:val="Sinespaciado"/>
              <w:jc w:val="right"/>
              <w:rPr>
                <w:rFonts w:ascii="Tahoma" w:hAnsi="Tahoma" w:cs="Tahoma"/>
                <w:sz w:val="14"/>
                <w:szCs w:val="14"/>
                <w:highlight w:val="yellow"/>
              </w:rPr>
            </w:pPr>
            <w:r w:rsidRPr="00C73A1B">
              <w:rPr>
                <w:rFonts w:ascii="Tahoma" w:hAnsi="Tahoma" w:cs="Tahoma"/>
                <w:sz w:val="14"/>
                <w:szCs w:val="14"/>
              </w:rPr>
              <w:t>93</w:t>
            </w:r>
            <w:r>
              <w:rPr>
                <w:rFonts w:ascii="Tahoma" w:hAnsi="Tahoma" w:cs="Tahoma"/>
                <w:sz w:val="14"/>
                <w:szCs w:val="14"/>
              </w:rPr>
              <w:t>,</w:t>
            </w:r>
            <w:r w:rsidR="00C2080F">
              <w:rPr>
                <w:rFonts w:ascii="Tahoma" w:hAnsi="Tahoma" w:cs="Tahoma"/>
                <w:sz w:val="14"/>
                <w:szCs w:val="14"/>
              </w:rPr>
              <w:t>088.08</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E14148" w:rsidRPr="00705126" w:rsidRDefault="00C73A1B" w:rsidP="00B62DCB">
            <w:pPr>
              <w:pStyle w:val="Sinespaciado"/>
              <w:jc w:val="right"/>
              <w:rPr>
                <w:rFonts w:ascii="Tahoma" w:hAnsi="Tahoma" w:cs="Tahoma"/>
                <w:sz w:val="14"/>
                <w:szCs w:val="14"/>
                <w:highlight w:val="yellow"/>
              </w:rPr>
            </w:pPr>
            <w:r w:rsidRPr="00C73A1B">
              <w:rPr>
                <w:rFonts w:ascii="Tahoma" w:hAnsi="Tahoma" w:cs="Tahoma"/>
                <w:sz w:val="14"/>
                <w:szCs w:val="14"/>
              </w:rPr>
              <w:t>30</w:t>
            </w:r>
            <w:r>
              <w:rPr>
                <w:rFonts w:ascii="Tahoma" w:hAnsi="Tahoma" w:cs="Tahoma"/>
                <w:sz w:val="14"/>
                <w:szCs w:val="14"/>
              </w:rPr>
              <w:t>,</w:t>
            </w:r>
            <w:r w:rsidR="00C2080F">
              <w:rPr>
                <w:rFonts w:ascii="Tahoma" w:hAnsi="Tahoma" w:cs="Tahoma"/>
                <w:sz w:val="14"/>
                <w:szCs w:val="14"/>
              </w:rPr>
              <w:t>742.44</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Fondo Metropolitano 2015</w:t>
            </w:r>
          </w:p>
        </w:tc>
        <w:tc>
          <w:tcPr>
            <w:tcW w:w="1843" w:type="dxa"/>
          </w:tcPr>
          <w:p w:rsidR="00E14148" w:rsidRPr="00705126" w:rsidRDefault="00C73A1B" w:rsidP="00513C2B">
            <w:pPr>
              <w:pStyle w:val="Sinespaciado"/>
              <w:jc w:val="right"/>
              <w:rPr>
                <w:rFonts w:ascii="Tahoma" w:hAnsi="Tahoma" w:cs="Tahoma"/>
                <w:sz w:val="14"/>
                <w:szCs w:val="14"/>
                <w:highlight w:val="yellow"/>
              </w:rPr>
            </w:pPr>
            <w:r w:rsidRPr="00C73A1B">
              <w:rPr>
                <w:rFonts w:ascii="Tahoma" w:hAnsi="Tahoma" w:cs="Tahoma"/>
                <w:sz w:val="14"/>
                <w:szCs w:val="14"/>
              </w:rPr>
              <w:t>103</w:t>
            </w:r>
            <w:r>
              <w:rPr>
                <w:rFonts w:ascii="Tahoma" w:hAnsi="Tahoma" w:cs="Tahoma"/>
                <w:sz w:val="14"/>
                <w:szCs w:val="14"/>
              </w:rPr>
              <w:t>,</w:t>
            </w:r>
            <w:r w:rsidR="00C2080F">
              <w:rPr>
                <w:rFonts w:ascii="Tahoma" w:hAnsi="Tahoma" w:cs="Tahoma"/>
                <w:sz w:val="14"/>
                <w:szCs w:val="14"/>
              </w:rPr>
              <w:t>867.02</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 Fondo Metropolitano 2016</w:t>
            </w:r>
          </w:p>
        </w:tc>
        <w:tc>
          <w:tcPr>
            <w:tcW w:w="1843" w:type="dxa"/>
          </w:tcPr>
          <w:p w:rsidR="00E14148" w:rsidRPr="00705126" w:rsidRDefault="00C73A1B" w:rsidP="00513C2B">
            <w:pPr>
              <w:pStyle w:val="Sinespaciado"/>
              <w:jc w:val="right"/>
              <w:rPr>
                <w:rFonts w:ascii="Tahoma" w:hAnsi="Tahoma" w:cs="Tahoma"/>
                <w:sz w:val="14"/>
                <w:szCs w:val="14"/>
                <w:highlight w:val="yellow"/>
              </w:rPr>
            </w:pPr>
            <w:r w:rsidRPr="00C73A1B">
              <w:rPr>
                <w:rFonts w:ascii="Tahoma" w:hAnsi="Tahoma" w:cs="Tahoma"/>
                <w:sz w:val="14"/>
                <w:szCs w:val="14"/>
              </w:rPr>
              <w:t>134</w:t>
            </w:r>
            <w:r>
              <w:rPr>
                <w:rFonts w:ascii="Tahoma" w:hAnsi="Tahoma" w:cs="Tahoma"/>
                <w:sz w:val="14"/>
                <w:szCs w:val="14"/>
              </w:rPr>
              <w:t>,</w:t>
            </w:r>
            <w:r w:rsidR="00C2080F">
              <w:rPr>
                <w:rFonts w:ascii="Tahoma" w:hAnsi="Tahoma" w:cs="Tahoma"/>
                <w:sz w:val="14"/>
                <w:szCs w:val="14"/>
              </w:rPr>
              <w:t>272.54</w:t>
            </w:r>
          </w:p>
        </w:tc>
      </w:tr>
      <w:tr w:rsidR="00E14148" w:rsidRPr="002F3D4F" w:rsidTr="00B94A4A">
        <w:trPr>
          <w:trHeight w:val="192"/>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Infraestructura Indígena 2017</w:t>
            </w:r>
          </w:p>
        </w:tc>
        <w:tc>
          <w:tcPr>
            <w:tcW w:w="1843" w:type="dxa"/>
          </w:tcPr>
          <w:p w:rsidR="00E14148" w:rsidRPr="00705126" w:rsidRDefault="00C73A1B" w:rsidP="00513C2B">
            <w:pPr>
              <w:pStyle w:val="Sinespaciado"/>
              <w:jc w:val="right"/>
              <w:rPr>
                <w:rFonts w:ascii="Tahoma" w:hAnsi="Tahoma" w:cs="Tahoma"/>
                <w:sz w:val="14"/>
                <w:szCs w:val="14"/>
                <w:highlight w:val="yellow"/>
              </w:rPr>
            </w:pPr>
            <w:r w:rsidRPr="00C73A1B">
              <w:rPr>
                <w:rFonts w:ascii="Tahoma" w:hAnsi="Tahoma" w:cs="Tahoma"/>
                <w:sz w:val="14"/>
                <w:szCs w:val="14"/>
              </w:rPr>
              <w:t>26</w:t>
            </w:r>
            <w:r>
              <w:rPr>
                <w:rFonts w:ascii="Tahoma" w:hAnsi="Tahoma" w:cs="Tahoma"/>
                <w:sz w:val="14"/>
                <w:szCs w:val="14"/>
              </w:rPr>
              <w:t>,</w:t>
            </w:r>
            <w:r w:rsidR="00C2080F">
              <w:rPr>
                <w:rFonts w:ascii="Tahoma" w:hAnsi="Tahoma" w:cs="Tahoma"/>
                <w:sz w:val="14"/>
                <w:szCs w:val="14"/>
              </w:rPr>
              <w:t>469.82</w:t>
            </w:r>
          </w:p>
        </w:tc>
      </w:tr>
      <w:tr w:rsidR="006032C8" w:rsidRPr="002F3D4F" w:rsidTr="00B94A4A">
        <w:trPr>
          <w:trHeight w:val="192"/>
        </w:trPr>
        <w:tc>
          <w:tcPr>
            <w:tcW w:w="6095" w:type="dxa"/>
          </w:tcPr>
          <w:p w:rsidR="006032C8" w:rsidRPr="002F3D4F" w:rsidRDefault="006032C8" w:rsidP="008266ED">
            <w:pPr>
              <w:pStyle w:val="Sinespaciado"/>
              <w:jc w:val="both"/>
              <w:rPr>
                <w:rFonts w:ascii="Tahoma" w:hAnsi="Tahoma" w:cs="Tahoma"/>
                <w:sz w:val="14"/>
                <w:szCs w:val="14"/>
              </w:rPr>
            </w:pPr>
            <w:r w:rsidRPr="002F3D4F">
              <w:rPr>
                <w:rFonts w:ascii="Tahoma" w:hAnsi="Tahoma" w:cs="Tahoma"/>
                <w:sz w:val="14"/>
                <w:szCs w:val="14"/>
              </w:rPr>
              <w:t xml:space="preserve">Recursos de Programas Federales </w:t>
            </w:r>
            <w:r w:rsidR="00B3048B">
              <w:rPr>
                <w:rFonts w:ascii="Tahoma" w:hAnsi="Tahoma" w:cs="Tahoma"/>
                <w:sz w:val="14"/>
                <w:szCs w:val="14"/>
              </w:rPr>
              <w:t xml:space="preserve">PROYECTOS DE </w:t>
            </w:r>
            <w:r w:rsidR="008266ED" w:rsidRPr="002F3D4F">
              <w:rPr>
                <w:rFonts w:ascii="Tahoma" w:hAnsi="Tahoma" w:cs="Tahoma"/>
                <w:sz w:val="14"/>
                <w:szCs w:val="14"/>
              </w:rPr>
              <w:t>DESARROLLO REGIONAL</w:t>
            </w:r>
            <w:r w:rsidRPr="002F3D4F">
              <w:rPr>
                <w:rFonts w:ascii="Tahoma" w:hAnsi="Tahoma" w:cs="Tahoma"/>
                <w:sz w:val="14"/>
                <w:szCs w:val="14"/>
              </w:rPr>
              <w:t xml:space="preserve"> 2018</w:t>
            </w:r>
          </w:p>
        </w:tc>
        <w:tc>
          <w:tcPr>
            <w:tcW w:w="1843" w:type="dxa"/>
          </w:tcPr>
          <w:p w:rsidR="006032C8" w:rsidRPr="00705126" w:rsidRDefault="00C73A1B" w:rsidP="00F05A28">
            <w:pPr>
              <w:pStyle w:val="Sinespaciado"/>
              <w:jc w:val="right"/>
              <w:rPr>
                <w:rFonts w:ascii="Tahoma" w:hAnsi="Tahoma" w:cs="Tahoma"/>
                <w:sz w:val="14"/>
                <w:szCs w:val="14"/>
                <w:highlight w:val="yellow"/>
              </w:rPr>
            </w:pPr>
            <w:r w:rsidRPr="00C73A1B">
              <w:rPr>
                <w:rFonts w:ascii="Tahoma" w:hAnsi="Tahoma" w:cs="Tahoma"/>
                <w:sz w:val="14"/>
                <w:szCs w:val="14"/>
              </w:rPr>
              <w:t>8</w:t>
            </w:r>
            <w:r>
              <w:rPr>
                <w:rFonts w:ascii="Tahoma" w:hAnsi="Tahoma" w:cs="Tahoma"/>
                <w:sz w:val="14"/>
                <w:szCs w:val="14"/>
              </w:rPr>
              <w:t>,</w:t>
            </w:r>
            <w:r w:rsidR="00C2080F">
              <w:rPr>
                <w:rFonts w:ascii="Tahoma" w:hAnsi="Tahoma" w:cs="Tahoma"/>
                <w:sz w:val="14"/>
                <w:szCs w:val="14"/>
              </w:rPr>
              <w:t>544.45</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0D3237">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C2080F">
        <w:rPr>
          <w:rFonts w:ascii="Tahoma" w:hAnsi="Tahoma" w:cs="Tahoma"/>
          <w:sz w:val="14"/>
          <w:szCs w:val="14"/>
        </w:rPr>
        <w:t>junio</w:t>
      </w:r>
      <w:r w:rsidR="00DB1DC8">
        <w:rPr>
          <w:rFonts w:ascii="Tahoma" w:hAnsi="Tahoma" w:cs="Tahoma"/>
          <w:sz w:val="14"/>
          <w:szCs w:val="14"/>
        </w:rPr>
        <w:t xml:space="preserve"> 20</w:t>
      </w:r>
      <w:r w:rsidR="000F4980">
        <w:rPr>
          <w:rFonts w:ascii="Tahoma" w:hAnsi="Tahoma" w:cs="Tahoma"/>
          <w:sz w:val="14"/>
          <w:szCs w:val="14"/>
        </w:rPr>
        <w:t>20</w:t>
      </w:r>
      <w:r w:rsidRPr="002F3D4F">
        <w:rPr>
          <w:rFonts w:ascii="Tahoma" w:hAnsi="Tahoma" w:cs="Tahoma"/>
          <w:sz w:val="14"/>
          <w:szCs w:val="14"/>
        </w:rPr>
        <w:t xml:space="preserve"> por la cantidad de $</w:t>
      </w:r>
      <w:r w:rsidR="00F05A28">
        <w:rPr>
          <w:rFonts w:ascii="Tahoma" w:hAnsi="Tahoma" w:cs="Tahoma"/>
          <w:sz w:val="14"/>
          <w:szCs w:val="14"/>
        </w:rPr>
        <w:t xml:space="preserve"> </w:t>
      </w:r>
      <w:r w:rsidR="00C2080F">
        <w:rPr>
          <w:rFonts w:ascii="Tahoma" w:hAnsi="Tahoma" w:cs="Tahoma"/>
          <w:sz w:val="14"/>
          <w:szCs w:val="14"/>
        </w:rPr>
        <w:t>34’</w:t>
      </w:r>
      <w:r w:rsidR="00F932F7">
        <w:rPr>
          <w:rFonts w:ascii="Tahoma" w:hAnsi="Tahoma" w:cs="Tahoma"/>
          <w:sz w:val="14"/>
          <w:szCs w:val="14"/>
        </w:rPr>
        <w:t>795</w:t>
      </w:r>
      <w:r w:rsidR="00C2080F">
        <w:rPr>
          <w:rFonts w:ascii="Tahoma" w:hAnsi="Tahoma" w:cs="Tahoma"/>
          <w:sz w:val="14"/>
          <w:szCs w:val="14"/>
        </w:rPr>
        <w:t>,</w:t>
      </w:r>
      <w:r w:rsidR="00F932F7">
        <w:rPr>
          <w:rFonts w:ascii="Tahoma" w:hAnsi="Tahoma" w:cs="Tahoma"/>
          <w:sz w:val="14"/>
          <w:szCs w:val="14"/>
        </w:rPr>
        <w:t>377</w:t>
      </w:r>
      <w:r w:rsidR="00C2080F">
        <w:rPr>
          <w:rFonts w:ascii="Tahoma" w:hAnsi="Tahoma" w:cs="Tahoma"/>
          <w:sz w:val="14"/>
          <w:szCs w:val="14"/>
        </w:rPr>
        <w:t>.</w:t>
      </w:r>
      <w:r w:rsidR="00F932F7">
        <w:rPr>
          <w:rFonts w:ascii="Tahoma" w:hAnsi="Tahoma" w:cs="Tahoma"/>
          <w:sz w:val="14"/>
          <w:szCs w:val="14"/>
        </w:rPr>
        <w:t>73</w:t>
      </w:r>
      <w:r w:rsidR="000D3237" w:rsidRPr="000D3237">
        <w:rPr>
          <w:rFonts w:ascii="Tahoma" w:hAnsi="Tahoma" w:cs="Tahoma"/>
          <w:sz w:val="14"/>
          <w:szCs w:val="14"/>
        </w:rPr>
        <w:t xml:space="preserve"> </w:t>
      </w:r>
      <w:r w:rsidR="00EF129E" w:rsidRPr="005652EC">
        <w:rPr>
          <w:rFonts w:ascii="Tahoma" w:hAnsi="Tahoma" w:cs="Tahoma"/>
          <w:sz w:val="14"/>
          <w:szCs w:val="14"/>
        </w:rPr>
        <w:t>(</w:t>
      </w:r>
      <w:r w:rsidR="002B227B">
        <w:rPr>
          <w:rFonts w:ascii="Tahoma" w:hAnsi="Tahoma" w:cs="Tahoma"/>
          <w:sz w:val="14"/>
          <w:szCs w:val="14"/>
        </w:rPr>
        <w:t xml:space="preserve">treinta y </w:t>
      </w:r>
      <w:r w:rsidR="00C2080F">
        <w:rPr>
          <w:rFonts w:ascii="Tahoma" w:hAnsi="Tahoma" w:cs="Tahoma"/>
          <w:sz w:val="14"/>
          <w:szCs w:val="14"/>
        </w:rPr>
        <w:t>cuatro</w:t>
      </w:r>
      <w:r w:rsidR="000D3237">
        <w:rPr>
          <w:rFonts w:ascii="Tahoma" w:hAnsi="Tahoma" w:cs="Tahoma"/>
          <w:sz w:val="14"/>
          <w:szCs w:val="14"/>
        </w:rPr>
        <w:t xml:space="preserve"> millones </w:t>
      </w:r>
      <w:r w:rsidR="00F932F7">
        <w:rPr>
          <w:rFonts w:ascii="Tahoma" w:hAnsi="Tahoma" w:cs="Tahoma"/>
          <w:sz w:val="14"/>
          <w:szCs w:val="14"/>
        </w:rPr>
        <w:t>setecientos noventa y cinco mil trescientos setenta y siete pesos 73/100</w:t>
      </w:r>
      <w:r w:rsidR="00B44630">
        <w:rPr>
          <w:rFonts w:ascii="Tahoma" w:hAnsi="Tahoma" w:cs="Tahoma"/>
          <w:sz w:val="14"/>
          <w:szCs w:val="14"/>
        </w:rPr>
        <w:t xml:space="preserve">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0D3237" w:rsidP="00AA3BAD">
            <w:pPr>
              <w:pStyle w:val="Sinespaciado"/>
              <w:jc w:val="right"/>
              <w:rPr>
                <w:rFonts w:ascii="Tahoma" w:hAnsi="Tahoma" w:cs="Tahoma"/>
                <w:b/>
                <w:sz w:val="14"/>
                <w:szCs w:val="14"/>
              </w:rPr>
            </w:pPr>
            <w:r w:rsidRPr="000D3237">
              <w:rPr>
                <w:rFonts w:ascii="Tahoma" w:hAnsi="Tahoma" w:cs="Tahoma"/>
                <w:b/>
                <w:sz w:val="14"/>
                <w:szCs w:val="14"/>
              </w:rPr>
              <w:t>234</w:t>
            </w:r>
            <w:r>
              <w:rPr>
                <w:rFonts w:ascii="Tahoma" w:hAnsi="Tahoma" w:cs="Tahoma"/>
                <w:b/>
                <w:sz w:val="14"/>
                <w:szCs w:val="14"/>
              </w:rPr>
              <w:t>,</w:t>
            </w:r>
            <w:r w:rsidRPr="000D3237">
              <w:rPr>
                <w:rFonts w:ascii="Tahoma" w:hAnsi="Tahoma" w:cs="Tahoma"/>
                <w:b/>
                <w:sz w:val="14"/>
                <w:szCs w:val="14"/>
              </w:rPr>
              <w:t>554.81</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0D3237" w:rsidP="00AA3BAD">
            <w:pPr>
              <w:pStyle w:val="Sinespaciado"/>
              <w:jc w:val="right"/>
              <w:rPr>
                <w:rFonts w:ascii="Tahoma" w:hAnsi="Tahoma" w:cs="Tahoma"/>
                <w:i/>
                <w:sz w:val="14"/>
                <w:szCs w:val="14"/>
              </w:rPr>
            </w:pPr>
            <w:r w:rsidRPr="000D3237">
              <w:rPr>
                <w:rFonts w:ascii="Tahoma" w:hAnsi="Tahoma" w:cs="Tahoma"/>
                <w:i/>
                <w:sz w:val="14"/>
                <w:szCs w:val="14"/>
              </w:rPr>
              <w:t>129</w:t>
            </w:r>
            <w:r>
              <w:rPr>
                <w:rFonts w:ascii="Tahoma" w:hAnsi="Tahoma" w:cs="Tahoma"/>
                <w:i/>
                <w:sz w:val="14"/>
                <w:szCs w:val="14"/>
              </w:rPr>
              <w:t>,</w:t>
            </w:r>
            <w:r w:rsidRPr="000D3237">
              <w:rPr>
                <w:rFonts w:ascii="Tahoma" w:hAnsi="Tahoma" w:cs="Tahoma"/>
                <w:i/>
                <w:sz w:val="14"/>
                <w:szCs w:val="14"/>
              </w:rPr>
              <w:t>554.81</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0D3237" w:rsidP="00F932F7">
            <w:pPr>
              <w:pStyle w:val="Sinespaciado"/>
              <w:jc w:val="right"/>
              <w:rPr>
                <w:rFonts w:ascii="Tahoma" w:hAnsi="Tahoma" w:cs="Tahoma"/>
                <w:b/>
                <w:sz w:val="14"/>
                <w:szCs w:val="14"/>
                <w:highlight w:val="yellow"/>
              </w:rPr>
            </w:pPr>
            <w:r w:rsidRPr="000D3237">
              <w:rPr>
                <w:rFonts w:ascii="Tahoma" w:hAnsi="Tahoma" w:cs="Tahoma"/>
                <w:b/>
                <w:sz w:val="14"/>
                <w:szCs w:val="14"/>
              </w:rPr>
              <w:t>3</w:t>
            </w:r>
            <w:r w:rsidR="00244B3C">
              <w:rPr>
                <w:rFonts w:ascii="Tahoma" w:hAnsi="Tahoma" w:cs="Tahoma"/>
                <w:b/>
                <w:sz w:val="14"/>
                <w:szCs w:val="14"/>
              </w:rPr>
              <w:t>2</w:t>
            </w:r>
            <w:r>
              <w:rPr>
                <w:rFonts w:ascii="Tahoma" w:hAnsi="Tahoma" w:cs="Tahoma"/>
                <w:b/>
                <w:sz w:val="14"/>
                <w:szCs w:val="14"/>
              </w:rPr>
              <w:t>,</w:t>
            </w:r>
            <w:r w:rsidR="00F932F7">
              <w:rPr>
                <w:rFonts w:ascii="Tahoma" w:hAnsi="Tahoma" w:cs="Tahoma"/>
                <w:b/>
                <w:sz w:val="14"/>
                <w:szCs w:val="14"/>
              </w:rPr>
              <w:t>482,427.81</w:t>
            </w:r>
          </w:p>
        </w:tc>
      </w:tr>
      <w:tr w:rsidR="00BB6B17" w:rsidRPr="00E04077" w:rsidTr="00B94A4A">
        <w:trPr>
          <w:trHeight w:val="248"/>
        </w:trPr>
        <w:tc>
          <w:tcPr>
            <w:tcW w:w="5691" w:type="dxa"/>
          </w:tcPr>
          <w:p w:rsidR="00BB6B17" w:rsidRPr="003379B9" w:rsidRDefault="00BB6B17" w:rsidP="00921DFC">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tcPr>
          <w:p w:rsidR="00BB6B17" w:rsidRPr="00250B2C" w:rsidRDefault="00F932F7" w:rsidP="00244B3C">
            <w:pPr>
              <w:pStyle w:val="Sinespaciado"/>
              <w:jc w:val="right"/>
              <w:rPr>
                <w:rFonts w:ascii="Tahoma" w:hAnsi="Tahoma" w:cs="Tahoma"/>
                <w:i/>
                <w:sz w:val="14"/>
                <w:szCs w:val="14"/>
              </w:rPr>
            </w:pPr>
            <w:r>
              <w:rPr>
                <w:rFonts w:ascii="Tahoma" w:hAnsi="Tahoma" w:cs="Tahoma"/>
                <w:i/>
                <w:sz w:val="14"/>
                <w:szCs w:val="14"/>
              </w:rPr>
              <w:t>833,084.37</w:t>
            </w:r>
          </w:p>
        </w:tc>
        <w:tc>
          <w:tcPr>
            <w:tcW w:w="1539" w:type="dxa"/>
          </w:tcPr>
          <w:p w:rsidR="00BB6B17" w:rsidRPr="00E04077" w:rsidRDefault="00BB6B17" w:rsidP="00BB6B17">
            <w:pPr>
              <w:pStyle w:val="Sinespaciado"/>
              <w:jc w:val="both"/>
              <w:rPr>
                <w:rFonts w:ascii="Tahoma" w:hAnsi="Tahoma" w:cs="Tahoma"/>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i/>
                <w:sz w:val="14"/>
                <w:szCs w:val="14"/>
              </w:rPr>
            </w:pPr>
            <w:r w:rsidRPr="003379B9">
              <w:rPr>
                <w:rFonts w:ascii="Tahoma" w:hAnsi="Tahoma" w:cs="Tahoma"/>
                <w:i/>
                <w:sz w:val="14"/>
                <w:szCs w:val="14"/>
              </w:rPr>
              <w:t>Deudores Diversos</w:t>
            </w:r>
            <w:r w:rsidR="00BB6B17" w:rsidRPr="003379B9">
              <w:rPr>
                <w:rFonts w:ascii="Tahoma" w:hAnsi="Tahoma" w:cs="Tahoma"/>
                <w:i/>
                <w:sz w:val="14"/>
                <w:szCs w:val="14"/>
              </w:rPr>
              <w:t xml:space="preserve"> por Gastos a Comprobar</w:t>
            </w:r>
          </w:p>
        </w:tc>
        <w:tc>
          <w:tcPr>
            <w:tcW w:w="1558" w:type="dxa"/>
          </w:tcPr>
          <w:p w:rsidR="00476555" w:rsidRPr="003379B9" w:rsidRDefault="00250B2C" w:rsidP="00244B3C">
            <w:pPr>
              <w:pStyle w:val="Sinespaciado"/>
              <w:jc w:val="center"/>
              <w:rPr>
                <w:rFonts w:ascii="Tahoma" w:hAnsi="Tahoma" w:cs="Tahoma"/>
                <w:i/>
                <w:sz w:val="14"/>
                <w:szCs w:val="14"/>
              </w:rPr>
            </w:pPr>
            <w:r>
              <w:rPr>
                <w:rFonts w:ascii="Tahoma" w:hAnsi="Tahoma" w:cs="Tahoma"/>
                <w:i/>
                <w:sz w:val="14"/>
                <w:szCs w:val="14"/>
              </w:rPr>
              <w:t xml:space="preserve">            </w:t>
            </w:r>
            <w:r w:rsidR="004B4682">
              <w:rPr>
                <w:rFonts w:ascii="Tahoma" w:hAnsi="Tahoma" w:cs="Tahoma"/>
                <w:i/>
                <w:sz w:val="14"/>
                <w:szCs w:val="14"/>
              </w:rPr>
              <w:t xml:space="preserve">  </w:t>
            </w:r>
            <w:r w:rsidR="00244B3C">
              <w:rPr>
                <w:rFonts w:ascii="Tahoma" w:hAnsi="Tahoma" w:cs="Tahoma"/>
                <w:i/>
                <w:sz w:val="14"/>
                <w:szCs w:val="14"/>
              </w:rPr>
              <w:t>426,870.27</w:t>
            </w:r>
          </w:p>
        </w:tc>
        <w:tc>
          <w:tcPr>
            <w:tcW w:w="1539" w:type="dxa"/>
          </w:tcPr>
          <w:p w:rsidR="00476555" w:rsidRPr="00E04077" w:rsidRDefault="00476555" w:rsidP="00921DFC">
            <w:pPr>
              <w:pStyle w:val="Sinespaciado"/>
              <w:jc w:val="both"/>
              <w:rPr>
                <w:rFonts w:ascii="Tahoma" w:hAnsi="Tahoma" w:cs="Tahoma"/>
                <w:i/>
                <w:sz w:val="14"/>
                <w:szCs w:val="14"/>
                <w:highlight w:val="yellow"/>
              </w:rPr>
            </w:pPr>
          </w:p>
        </w:tc>
      </w:tr>
      <w:tr w:rsidR="00BB6B17" w:rsidRPr="00E04077" w:rsidTr="00993EFA">
        <w:trPr>
          <w:trHeight w:val="256"/>
        </w:trPr>
        <w:tc>
          <w:tcPr>
            <w:tcW w:w="5691" w:type="dxa"/>
          </w:tcPr>
          <w:p w:rsidR="002E2103" w:rsidRPr="003379B9" w:rsidRDefault="00BB6B17" w:rsidP="00921DFC">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tcPr>
          <w:p w:rsidR="00BB6B17" w:rsidRPr="003379B9" w:rsidRDefault="00244B3C" w:rsidP="00F932F7">
            <w:pPr>
              <w:pStyle w:val="Sinespaciado"/>
              <w:jc w:val="right"/>
              <w:rPr>
                <w:rFonts w:ascii="Tahoma" w:hAnsi="Tahoma" w:cs="Tahoma"/>
                <w:i/>
                <w:sz w:val="14"/>
                <w:szCs w:val="14"/>
              </w:rPr>
            </w:pPr>
            <w:r>
              <w:rPr>
                <w:rFonts w:ascii="Tahoma" w:hAnsi="Tahoma" w:cs="Tahoma"/>
                <w:i/>
                <w:sz w:val="14"/>
                <w:szCs w:val="14"/>
              </w:rPr>
              <w:t>31,</w:t>
            </w:r>
            <w:r w:rsidR="00F932F7">
              <w:rPr>
                <w:rFonts w:ascii="Tahoma" w:hAnsi="Tahoma" w:cs="Tahoma"/>
                <w:i/>
                <w:sz w:val="14"/>
                <w:szCs w:val="14"/>
              </w:rPr>
              <w:t>158,722.54</w:t>
            </w:r>
          </w:p>
        </w:tc>
        <w:tc>
          <w:tcPr>
            <w:tcW w:w="1539" w:type="dxa"/>
          </w:tcPr>
          <w:p w:rsidR="00BB6B17" w:rsidRPr="00E04077" w:rsidRDefault="00BB6B17" w:rsidP="00921DFC">
            <w:pPr>
              <w:pStyle w:val="Sinespaciado"/>
              <w:jc w:val="both"/>
              <w:rPr>
                <w:rFonts w:ascii="Tahoma" w:hAnsi="Tahoma" w:cs="Tahoma"/>
                <w:i/>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Deudores por Fondos Revolventes</w:t>
            </w:r>
          </w:p>
        </w:tc>
        <w:tc>
          <w:tcPr>
            <w:tcW w:w="1558" w:type="dxa"/>
          </w:tcPr>
          <w:p w:rsidR="00476555" w:rsidRPr="00250B2C" w:rsidRDefault="00F932F7" w:rsidP="00857E05">
            <w:pPr>
              <w:pStyle w:val="Sinespaciado"/>
              <w:jc w:val="right"/>
              <w:rPr>
                <w:rFonts w:ascii="Tahoma" w:hAnsi="Tahoma" w:cs="Tahoma"/>
                <w:i/>
                <w:sz w:val="14"/>
                <w:szCs w:val="14"/>
              </w:rPr>
            </w:pPr>
            <w:r>
              <w:rPr>
                <w:rFonts w:ascii="Tahoma" w:hAnsi="Tahoma" w:cs="Tahoma"/>
                <w:i/>
                <w:sz w:val="14"/>
                <w:szCs w:val="14"/>
              </w:rPr>
              <w:t>143,716.96</w:t>
            </w:r>
          </w:p>
        </w:tc>
        <w:tc>
          <w:tcPr>
            <w:tcW w:w="1539" w:type="dxa"/>
          </w:tcPr>
          <w:p w:rsidR="00476555" w:rsidRPr="00E04077" w:rsidRDefault="00476555" w:rsidP="00921DFC">
            <w:pPr>
              <w:pStyle w:val="Sinespaciado"/>
              <w:jc w:val="both"/>
              <w:rPr>
                <w:rFonts w:ascii="Tahoma" w:hAnsi="Tahoma" w:cs="Tahoma"/>
                <w:sz w:val="14"/>
                <w:szCs w:val="14"/>
                <w:highlight w:val="yellow"/>
              </w:rPr>
            </w:pPr>
          </w:p>
        </w:tc>
      </w:tr>
    </w:tbl>
    <w:p w:rsidR="00476555" w:rsidRDefault="00476555"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Pr="00E04077" w:rsidRDefault="00C71B31" w:rsidP="00476555">
      <w:pPr>
        <w:pStyle w:val="Sinespaciado"/>
        <w:ind w:left="720"/>
        <w:jc w:val="both"/>
        <w:rPr>
          <w:rFonts w:ascii="Tahoma" w:hAnsi="Tahoma" w:cs="Tahoma"/>
          <w:sz w:val="14"/>
          <w:szCs w:val="14"/>
          <w:highlight w:val="yellow"/>
        </w:rPr>
      </w:pPr>
    </w:p>
    <w:p w:rsidR="00993EFA" w:rsidRDefault="00993EFA" w:rsidP="00476555">
      <w:pPr>
        <w:pStyle w:val="Sinespaciado"/>
        <w:ind w:left="720"/>
        <w:jc w:val="both"/>
        <w:rPr>
          <w:rFonts w:ascii="Tahoma" w:hAnsi="Tahoma" w:cs="Tahoma"/>
          <w:sz w:val="14"/>
          <w:szCs w:val="14"/>
        </w:rPr>
      </w:pPr>
    </w:p>
    <w:p w:rsidR="00F05A28" w:rsidRDefault="00F05A28" w:rsidP="00993EFA">
      <w:pPr>
        <w:pStyle w:val="Sinespaciado"/>
        <w:ind w:left="720"/>
        <w:jc w:val="both"/>
        <w:rPr>
          <w:rFonts w:ascii="Tahoma" w:hAnsi="Tahoma" w:cs="Tahoma"/>
          <w:sz w:val="14"/>
          <w:szCs w:val="14"/>
        </w:rPr>
      </w:pPr>
    </w:p>
    <w:p w:rsidR="005C7B2C" w:rsidRDefault="005C7B2C" w:rsidP="00993EFA">
      <w:pPr>
        <w:pStyle w:val="Sinespaciado"/>
        <w:ind w:left="720"/>
        <w:jc w:val="both"/>
        <w:rPr>
          <w:rFonts w:ascii="Tahoma" w:hAnsi="Tahoma" w:cs="Tahoma"/>
          <w:sz w:val="14"/>
          <w:szCs w:val="14"/>
        </w:rPr>
      </w:pPr>
    </w:p>
    <w:p w:rsidR="008D0F6B" w:rsidRPr="00993EFA" w:rsidRDefault="00476555" w:rsidP="00993EFA">
      <w:pPr>
        <w:pStyle w:val="Sinespaciado"/>
        <w:ind w:left="720"/>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C209CD">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491A87">
        <w:rPr>
          <w:rFonts w:ascii="Tahoma" w:hAnsi="Tahoma" w:cs="Tahoma"/>
          <w:sz w:val="14"/>
          <w:szCs w:val="14"/>
        </w:rPr>
        <w:t>junio</w:t>
      </w:r>
      <w:r w:rsidR="00DB1DC8">
        <w:rPr>
          <w:rFonts w:ascii="Tahoma" w:hAnsi="Tahoma" w:cs="Tahoma"/>
          <w:sz w:val="14"/>
          <w:szCs w:val="14"/>
        </w:rPr>
        <w:t xml:space="preserve"> 20</w:t>
      </w:r>
      <w:r w:rsidR="00426F33">
        <w:rPr>
          <w:rFonts w:ascii="Tahoma" w:hAnsi="Tahoma" w:cs="Tahoma"/>
          <w:sz w:val="14"/>
          <w:szCs w:val="14"/>
        </w:rPr>
        <w:t>20</w:t>
      </w:r>
      <w:r w:rsidRPr="003379B9">
        <w:rPr>
          <w:rFonts w:ascii="Tahoma" w:hAnsi="Tahoma" w:cs="Tahoma"/>
          <w:sz w:val="14"/>
          <w:szCs w:val="14"/>
        </w:rPr>
        <w:t xml:space="preserve"> arroja un saldo de $ </w:t>
      </w:r>
      <w:r w:rsidR="00CA006B">
        <w:rPr>
          <w:rFonts w:ascii="Tahoma" w:hAnsi="Tahoma" w:cs="Tahoma"/>
          <w:sz w:val="14"/>
          <w:szCs w:val="14"/>
        </w:rPr>
        <w:t>49</w:t>
      </w:r>
      <w:r w:rsidR="00491A87">
        <w:rPr>
          <w:rFonts w:ascii="Tahoma" w:hAnsi="Tahoma" w:cs="Tahoma"/>
          <w:sz w:val="14"/>
          <w:szCs w:val="14"/>
        </w:rPr>
        <w:t>9</w:t>
      </w:r>
      <w:r w:rsidR="00CA006B">
        <w:rPr>
          <w:rFonts w:ascii="Tahoma" w:hAnsi="Tahoma" w:cs="Tahoma"/>
          <w:sz w:val="14"/>
          <w:szCs w:val="14"/>
        </w:rPr>
        <w:t>’</w:t>
      </w:r>
      <w:r w:rsidR="00F932F7">
        <w:rPr>
          <w:rFonts w:ascii="Tahoma" w:hAnsi="Tahoma" w:cs="Tahoma"/>
          <w:sz w:val="14"/>
          <w:szCs w:val="14"/>
        </w:rPr>
        <w:t>977</w:t>
      </w:r>
      <w:r w:rsidR="00491A87">
        <w:rPr>
          <w:rFonts w:ascii="Tahoma" w:hAnsi="Tahoma" w:cs="Tahoma"/>
          <w:sz w:val="14"/>
          <w:szCs w:val="14"/>
        </w:rPr>
        <w:t>,</w:t>
      </w:r>
      <w:r w:rsidR="00F932F7">
        <w:rPr>
          <w:rFonts w:ascii="Tahoma" w:hAnsi="Tahoma" w:cs="Tahoma"/>
          <w:sz w:val="14"/>
          <w:szCs w:val="14"/>
        </w:rPr>
        <w:t>713.93</w:t>
      </w:r>
      <w:r w:rsidR="00C209CD" w:rsidRPr="00C209CD">
        <w:rPr>
          <w:rFonts w:ascii="Tahoma" w:hAnsi="Tahoma" w:cs="Tahoma"/>
          <w:sz w:val="14"/>
          <w:szCs w:val="14"/>
        </w:rPr>
        <w:t xml:space="preserve"> </w:t>
      </w:r>
      <w:r w:rsidR="00117F0D">
        <w:rPr>
          <w:rFonts w:ascii="Tahoma" w:hAnsi="Tahoma" w:cs="Tahoma"/>
          <w:sz w:val="14"/>
          <w:szCs w:val="14"/>
        </w:rPr>
        <w:t>(c</w:t>
      </w:r>
      <w:r w:rsidR="00615F5A" w:rsidRPr="003379B9">
        <w:rPr>
          <w:rFonts w:ascii="Tahoma" w:hAnsi="Tahoma" w:cs="Tahoma"/>
          <w:sz w:val="14"/>
          <w:szCs w:val="14"/>
        </w:rPr>
        <w:t>uatrocientos</w:t>
      </w:r>
      <w:r w:rsidR="00117F0D">
        <w:rPr>
          <w:rFonts w:ascii="Tahoma" w:hAnsi="Tahoma" w:cs="Tahoma"/>
          <w:sz w:val="14"/>
          <w:szCs w:val="14"/>
        </w:rPr>
        <w:t xml:space="preserve"> noventa y </w:t>
      </w:r>
      <w:r w:rsidR="00491A87">
        <w:rPr>
          <w:rFonts w:ascii="Tahoma" w:hAnsi="Tahoma" w:cs="Tahoma"/>
          <w:sz w:val="14"/>
          <w:szCs w:val="14"/>
        </w:rPr>
        <w:t>nueve</w:t>
      </w:r>
      <w:r w:rsidR="00117F0D">
        <w:rPr>
          <w:rFonts w:ascii="Tahoma" w:hAnsi="Tahoma" w:cs="Tahoma"/>
          <w:sz w:val="14"/>
          <w:szCs w:val="14"/>
        </w:rPr>
        <w:t xml:space="preserve"> millones </w:t>
      </w:r>
      <w:r w:rsidR="00F932F7">
        <w:rPr>
          <w:rFonts w:ascii="Tahoma" w:hAnsi="Tahoma" w:cs="Tahoma"/>
          <w:sz w:val="14"/>
          <w:szCs w:val="14"/>
        </w:rPr>
        <w:t>novecientos setenta y siete</w:t>
      </w:r>
      <w:r w:rsidR="00491A87">
        <w:rPr>
          <w:rFonts w:ascii="Tahoma" w:hAnsi="Tahoma" w:cs="Tahoma"/>
          <w:sz w:val="14"/>
          <w:szCs w:val="14"/>
        </w:rPr>
        <w:t xml:space="preserve"> mil </w:t>
      </w:r>
      <w:r w:rsidR="00F932F7">
        <w:rPr>
          <w:rFonts w:ascii="Tahoma" w:hAnsi="Tahoma" w:cs="Tahoma"/>
          <w:sz w:val="14"/>
          <w:szCs w:val="14"/>
        </w:rPr>
        <w:t>setecientos trece pesos 93</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62"/>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9,676,870.51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111,416,201.01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tcPr>
          <w:p w:rsidR="00476555" w:rsidRPr="003379B9" w:rsidRDefault="00C209CD" w:rsidP="00F932F7">
            <w:pPr>
              <w:pStyle w:val="Sinespaciado"/>
              <w:jc w:val="right"/>
              <w:rPr>
                <w:rFonts w:ascii="Tahoma" w:hAnsi="Tahoma" w:cs="Tahoma"/>
                <w:sz w:val="14"/>
                <w:szCs w:val="14"/>
              </w:rPr>
            </w:pPr>
            <w:r w:rsidRPr="00C209CD">
              <w:rPr>
                <w:rFonts w:ascii="Tahoma" w:hAnsi="Tahoma" w:cs="Tahoma"/>
                <w:sz w:val="14"/>
                <w:szCs w:val="14"/>
              </w:rPr>
              <w:t>340,</w:t>
            </w:r>
            <w:r w:rsidR="00F932F7">
              <w:rPr>
                <w:rFonts w:ascii="Tahoma" w:hAnsi="Tahoma" w:cs="Tahoma"/>
                <w:sz w:val="14"/>
                <w:szCs w:val="14"/>
              </w:rPr>
              <w:t>436,042.51</w:t>
            </w:r>
          </w:p>
        </w:tc>
      </w:tr>
      <w:tr w:rsidR="00476555" w:rsidRPr="00E04077"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tcPr>
          <w:p w:rsidR="00476555" w:rsidRPr="003379B9" w:rsidRDefault="00C209CD" w:rsidP="00117F0D">
            <w:pPr>
              <w:pStyle w:val="Sinespaciado"/>
              <w:jc w:val="right"/>
              <w:rPr>
                <w:rFonts w:ascii="Tahoma" w:hAnsi="Tahoma" w:cs="Tahoma"/>
                <w:sz w:val="14"/>
                <w:szCs w:val="14"/>
              </w:rPr>
            </w:pPr>
            <w:r w:rsidRPr="00C209CD">
              <w:rPr>
                <w:rFonts w:ascii="Tahoma" w:hAnsi="Tahoma" w:cs="Tahoma"/>
                <w:sz w:val="14"/>
                <w:szCs w:val="14"/>
              </w:rPr>
              <w:t>37,448,599.90</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C209CD">
      <w:pPr>
        <w:pStyle w:val="Sinespaciado"/>
        <w:numPr>
          <w:ilvl w:val="0"/>
          <w:numId w:val="7"/>
        </w:numPr>
        <w:jc w:val="both"/>
        <w:rPr>
          <w:rFonts w:ascii="Tahoma" w:hAnsi="Tahoma" w:cs="Tahoma"/>
          <w:sz w:val="14"/>
          <w:szCs w:val="14"/>
        </w:rPr>
      </w:pPr>
      <w:r w:rsidRPr="003379B9">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Pr>
          <w:rFonts w:ascii="Tahoma" w:hAnsi="Tahoma" w:cs="Tahoma"/>
          <w:sz w:val="14"/>
          <w:szCs w:val="14"/>
        </w:rPr>
        <w:t xml:space="preserve"> cierre del </w:t>
      </w:r>
      <w:r w:rsidR="00DB1DC8">
        <w:rPr>
          <w:rFonts w:ascii="Tahoma" w:hAnsi="Tahoma" w:cs="Tahoma"/>
          <w:sz w:val="14"/>
          <w:szCs w:val="14"/>
        </w:rPr>
        <w:t>mes de</w:t>
      </w:r>
      <w:r w:rsidR="003F65E5">
        <w:rPr>
          <w:rFonts w:ascii="Tahoma" w:hAnsi="Tahoma" w:cs="Tahoma"/>
          <w:sz w:val="14"/>
          <w:szCs w:val="14"/>
        </w:rPr>
        <w:t xml:space="preserve"> </w:t>
      </w:r>
      <w:r w:rsidR="00491A87">
        <w:rPr>
          <w:rFonts w:ascii="Tahoma" w:hAnsi="Tahoma" w:cs="Tahoma"/>
          <w:sz w:val="14"/>
          <w:szCs w:val="14"/>
        </w:rPr>
        <w:t>junio</w:t>
      </w:r>
      <w:r w:rsidR="00DB1DC8">
        <w:rPr>
          <w:rFonts w:ascii="Tahoma" w:hAnsi="Tahoma" w:cs="Tahoma"/>
          <w:sz w:val="14"/>
          <w:szCs w:val="14"/>
        </w:rPr>
        <w:t xml:space="preserve"> 20</w:t>
      </w:r>
      <w:r w:rsidR="00426F33">
        <w:rPr>
          <w:rFonts w:ascii="Tahoma" w:hAnsi="Tahoma" w:cs="Tahoma"/>
          <w:sz w:val="14"/>
          <w:szCs w:val="14"/>
        </w:rPr>
        <w:t>20</w:t>
      </w:r>
      <w:r w:rsidR="00DB1DC8">
        <w:rPr>
          <w:rFonts w:ascii="Tahoma" w:hAnsi="Tahoma" w:cs="Tahoma"/>
          <w:sz w:val="14"/>
          <w:szCs w:val="14"/>
        </w:rPr>
        <w:t xml:space="preserve"> </w:t>
      </w:r>
      <w:r w:rsidRPr="003379B9">
        <w:rPr>
          <w:rFonts w:ascii="Tahoma" w:hAnsi="Tahoma" w:cs="Tahoma"/>
          <w:sz w:val="14"/>
          <w:szCs w:val="14"/>
        </w:rPr>
        <w:t xml:space="preserve">tiene un saldo de $ </w:t>
      </w:r>
      <w:r w:rsidR="00491A87">
        <w:rPr>
          <w:rFonts w:ascii="Tahoma" w:hAnsi="Tahoma" w:cs="Tahoma"/>
          <w:sz w:val="14"/>
          <w:szCs w:val="14"/>
        </w:rPr>
        <w:t>13</w:t>
      </w:r>
      <w:r w:rsidR="00F932F7">
        <w:rPr>
          <w:rFonts w:ascii="Tahoma" w:hAnsi="Tahoma" w:cs="Tahoma"/>
          <w:sz w:val="14"/>
          <w:szCs w:val="14"/>
        </w:rPr>
        <w:t>1</w:t>
      </w:r>
      <w:r w:rsidR="00491A87">
        <w:rPr>
          <w:rFonts w:ascii="Tahoma" w:hAnsi="Tahoma" w:cs="Tahoma"/>
          <w:sz w:val="14"/>
          <w:szCs w:val="14"/>
        </w:rPr>
        <w:t>’</w:t>
      </w:r>
      <w:r w:rsidR="00F932F7">
        <w:rPr>
          <w:rFonts w:ascii="Tahoma" w:hAnsi="Tahoma" w:cs="Tahoma"/>
          <w:sz w:val="14"/>
          <w:szCs w:val="14"/>
        </w:rPr>
        <w:t>398,667.</w:t>
      </w:r>
      <w:r w:rsidR="00491A87">
        <w:rPr>
          <w:rFonts w:ascii="Tahoma" w:hAnsi="Tahoma" w:cs="Tahoma"/>
          <w:sz w:val="14"/>
          <w:szCs w:val="14"/>
        </w:rPr>
        <w:t>42</w:t>
      </w:r>
      <w:r w:rsidR="00C209CD" w:rsidRPr="00C209CD">
        <w:rPr>
          <w:rFonts w:ascii="Tahoma" w:hAnsi="Tahoma" w:cs="Tahoma"/>
          <w:sz w:val="14"/>
          <w:szCs w:val="14"/>
        </w:rPr>
        <w:t xml:space="preserve"> </w:t>
      </w:r>
      <w:r w:rsidR="00AE1D83" w:rsidRPr="003379B9">
        <w:rPr>
          <w:rFonts w:ascii="Tahoma" w:hAnsi="Tahoma" w:cs="Tahoma"/>
          <w:sz w:val="14"/>
          <w:szCs w:val="14"/>
        </w:rPr>
        <w:t>(</w:t>
      </w:r>
      <w:r w:rsidR="00117F0D">
        <w:rPr>
          <w:rFonts w:ascii="Tahoma" w:hAnsi="Tahoma" w:cs="Tahoma"/>
          <w:sz w:val="14"/>
          <w:szCs w:val="14"/>
        </w:rPr>
        <w:t>ciento treinta y</w:t>
      </w:r>
      <w:r w:rsidR="00491A87">
        <w:rPr>
          <w:rFonts w:ascii="Tahoma" w:hAnsi="Tahoma" w:cs="Tahoma"/>
          <w:sz w:val="14"/>
          <w:szCs w:val="14"/>
        </w:rPr>
        <w:t xml:space="preserve"> </w:t>
      </w:r>
      <w:r w:rsidR="00F932F7">
        <w:rPr>
          <w:rFonts w:ascii="Tahoma" w:hAnsi="Tahoma" w:cs="Tahoma"/>
          <w:sz w:val="14"/>
          <w:szCs w:val="14"/>
        </w:rPr>
        <w:t>un</w:t>
      </w:r>
      <w:r w:rsidR="00491A87">
        <w:rPr>
          <w:rFonts w:ascii="Tahoma" w:hAnsi="Tahoma" w:cs="Tahoma"/>
          <w:sz w:val="14"/>
          <w:szCs w:val="14"/>
        </w:rPr>
        <w:t xml:space="preserve"> </w:t>
      </w:r>
      <w:r w:rsidR="00117F0D">
        <w:rPr>
          <w:rFonts w:ascii="Tahoma" w:hAnsi="Tahoma" w:cs="Tahoma"/>
          <w:sz w:val="14"/>
          <w:szCs w:val="14"/>
        </w:rPr>
        <w:t xml:space="preserve">millones </w:t>
      </w:r>
      <w:r w:rsidR="00F932F7">
        <w:rPr>
          <w:rFonts w:ascii="Tahoma" w:hAnsi="Tahoma" w:cs="Tahoma"/>
          <w:sz w:val="14"/>
          <w:szCs w:val="14"/>
        </w:rPr>
        <w:t>trescientos noventa y ocho mil seiscientos setenta y siete pesos 42/100</w:t>
      </w:r>
      <w:r w:rsidRPr="003379B9">
        <w:rPr>
          <w:rFonts w:ascii="Tahoma" w:hAnsi="Tahoma" w:cs="Tahoma"/>
          <w:sz w:val="14"/>
          <w:szCs w:val="14"/>
        </w:rPr>
        <w:t xml:space="preserve">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87"/>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Equipo de A</w:t>
            </w:r>
            <w:r w:rsidR="00476555" w:rsidRPr="003379B9">
              <w:rPr>
                <w:rFonts w:ascii="Tahoma" w:hAnsi="Tahoma" w:cs="Tahoma"/>
                <w:sz w:val="14"/>
                <w:szCs w:val="14"/>
              </w:rPr>
              <w:t>dministración</w:t>
            </w:r>
          </w:p>
        </w:tc>
        <w:tc>
          <w:tcPr>
            <w:tcW w:w="2195" w:type="dxa"/>
          </w:tcPr>
          <w:p w:rsidR="00476555" w:rsidRPr="003379B9" w:rsidRDefault="00491A87" w:rsidP="003F65E5">
            <w:pPr>
              <w:pStyle w:val="Sinespaciado"/>
              <w:jc w:val="right"/>
              <w:rPr>
                <w:rFonts w:ascii="Tahoma" w:hAnsi="Tahoma" w:cs="Tahoma"/>
                <w:sz w:val="14"/>
                <w:szCs w:val="14"/>
              </w:rPr>
            </w:pPr>
            <w:r>
              <w:rPr>
                <w:rFonts w:ascii="Tahoma" w:hAnsi="Tahoma" w:cs="Tahoma"/>
                <w:sz w:val="14"/>
                <w:szCs w:val="14"/>
              </w:rPr>
              <w:t>16,188,059.15</w:t>
            </w:r>
          </w:p>
        </w:tc>
      </w:tr>
      <w:tr w:rsidR="00476555" w:rsidRPr="003379B9"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w:t>
            </w:r>
            <w:r w:rsidR="00476555" w:rsidRPr="003379B9">
              <w:rPr>
                <w:rFonts w:ascii="Tahoma" w:hAnsi="Tahoma" w:cs="Tahoma"/>
                <w:sz w:val="14"/>
                <w:szCs w:val="14"/>
              </w:rPr>
              <w:t>quipo Educacional y Recreativo</w:t>
            </w:r>
          </w:p>
        </w:tc>
        <w:tc>
          <w:tcPr>
            <w:tcW w:w="2195" w:type="dxa"/>
          </w:tcPr>
          <w:p w:rsidR="00476555" w:rsidRPr="003379B9" w:rsidRDefault="00C209CD" w:rsidP="00AA3BAD">
            <w:pPr>
              <w:pStyle w:val="Sinespaciado"/>
              <w:jc w:val="right"/>
              <w:rPr>
                <w:rFonts w:ascii="Tahoma" w:hAnsi="Tahoma" w:cs="Tahoma"/>
                <w:sz w:val="14"/>
                <w:szCs w:val="14"/>
              </w:rPr>
            </w:pPr>
            <w:r w:rsidRPr="00C209CD">
              <w:rPr>
                <w:rFonts w:ascii="Tahoma" w:hAnsi="Tahoma" w:cs="Tahoma"/>
                <w:sz w:val="14"/>
                <w:szCs w:val="14"/>
              </w:rPr>
              <w:t>1,013,826.19</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tcPr>
          <w:p w:rsidR="00476555" w:rsidRPr="003379B9" w:rsidRDefault="00C209CD" w:rsidP="00AA3BAD">
            <w:pPr>
              <w:pStyle w:val="Sinespaciado"/>
              <w:jc w:val="right"/>
              <w:rPr>
                <w:rFonts w:ascii="Tahoma" w:hAnsi="Tahoma" w:cs="Tahoma"/>
                <w:sz w:val="14"/>
                <w:szCs w:val="14"/>
              </w:rPr>
            </w:pPr>
            <w:r w:rsidRPr="00C209CD">
              <w:rPr>
                <w:rFonts w:ascii="Tahoma" w:hAnsi="Tahoma" w:cs="Tahoma"/>
                <w:sz w:val="14"/>
                <w:szCs w:val="14"/>
              </w:rPr>
              <w:t>2,891.10</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tcPr>
          <w:p w:rsidR="00476555" w:rsidRPr="003379B9" w:rsidRDefault="00F932F7" w:rsidP="00F932F7">
            <w:pPr>
              <w:pStyle w:val="Sinespaciado"/>
              <w:jc w:val="right"/>
              <w:rPr>
                <w:rFonts w:ascii="Tahoma" w:hAnsi="Tahoma" w:cs="Tahoma"/>
                <w:sz w:val="14"/>
                <w:szCs w:val="14"/>
              </w:rPr>
            </w:pPr>
            <w:r>
              <w:rPr>
                <w:rFonts w:ascii="Tahoma" w:hAnsi="Tahoma" w:cs="Tahoma"/>
                <w:sz w:val="14"/>
                <w:szCs w:val="14"/>
              </w:rPr>
              <w:t>72,433,116.68</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tcPr>
          <w:p w:rsidR="00476555" w:rsidRPr="003379B9" w:rsidRDefault="00C209CD" w:rsidP="00AA3BAD">
            <w:pPr>
              <w:pStyle w:val="Sinespaciado"/>
              <w:jc w:val="right"/>
              <w:rPr>
                <w:rFonts w:ascii="Tahoma" w:hAnsi="Tahoma" w:cs="Tahoma"/>
                <w:sz w:val="14"/>
                <w:szCs w:val="14"/>
              </w:rPr>
            </w:pPr>
            <w:r w:rsidRPr="00C209CD">
              <w:rPr>
                <w:rFonts w:ascii="Tahoma" w:hAnsi="Tahoma" w:cs="Tahoma"/>
                <w:sz w:val="14"/>
                <w:szCs w:val="14"/>
              </w:rPr>
              <w:t>8,036,894.88</w:t>
            </w:r>
          </w:p>
        </w:tc>
      </w:tr>
      <w:tr w:rsidR="00476555" w:rsidRPr="00E04077"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Maquinaria Otros E</w:t>
            </w:r>
            <w:r w:rsidR="00476555" w:rsidRPr="003379B9">
              <w:rPr>
                <w:rFonts w:ascii="Tahoma" w:hAnsi="Tahoma" w:cs="Tahoma"/>
                <w:sz w:val="14"/>
                <w:szCs w:val="14"/>
              </w:rPr>
              <w:t>quipo y Herramientas</w:t>
            </w:r>
          </w:p>
        </w:tc>
        <w:tc>
          <w:tcPr>
            <w:tcW w:w="2195" w:type="dxa"/>
          </w:tcPr>
          <w:p w:rsidR="00476555" w:rsidRPr="003379B9" w:rsidRDefault="00C209CD" w:rsidP="00EC6B08">
            <w:pPr>
              <w:pStyle w:val="Sinespaciado"/>
              <w:jc w:val="right"/>
              <w:rPr>
                <w:rFonts w:ascii="Tahoma" w:hAnsi="Tahoma" w:cs="Tahoma"/>
                <w:sz w:val="14"/>
                <w:szCs w:val="14"/>
              </w:rPr>
            </w:pPr>
            <w:r w:rsidRPr="00C209CD">
              <w:rPr>
                <w:rFonts w:ascii="Tahoma" w:hAnsi="Tahoma" w:cs="Tahoma"/>
                <w:sz w:val="14"/>
                <w:szCs w:val="14"/>
              </w:rPr>
              <w:t>33,723,879.42</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491A87">
        <w:rPr>
          <w:rFonts w:ascii="Tahoma" w:hAnsi="Tahoma" w:cs="Tahoma"/>
          <w:sz w:val="14"/>
          <w:szCs w:val="14"/>
        </w:rPr>
        <w:t>junio</w:t>
      </w:r>
      <w:r w:rsidR="00117F0D">
        <w:rPr>
          <w:rFonts w:ascii="Tahoma" w:hAnsi="Tahoma" w:cs="Tahoma"/>
          <w:sz w:val="14"/>
          <w:szCs w:val="14"/>
        </w:rPr>
        <w:t xml:space="preserve"> </w:t>
      </w:r>
      <w:r w:rsidR="00DB1DC8">
        <w:rPr>
          <w:rFonts w:ascii="Tahoma" w:hAnsi="Tahoma" w:cs="Tahoma"/>
          <w:sz w:val="14"/>
          <w:szCs w:val="14"/>
        </w:rPr>
        <w:t>20</w:t>
      </w:r>
      <w:r w:rsidR="00A219F9">
        <w:rPr>
          <w:rFonts w:ascii="Tahoma" w:hAnsi="Tahoma" w:cs="Tahoma"/>
          <w:sz w:val="14"/>
          <w:szCs w:val="14"/>
        </w:rPr>
        <w:t>20</w:t>
      </w:r>
      <w:r w:rsidR="00DB1DC8">
        <w:rPr>
          <w:rFonts w:ascii="Tahoma" w:hAnsi="Tahoma" w:cs="Tahoma"/>
          <w:sz w:val="14"/>
          <w:szCs w:val="14"/>
        </w:rPr>
        <w:t xml:space="preserve"> </w:t>
      </w:r>
      <w:r w:rsidR="00AE1D83" w:rsidRPr="00CD08E5">
        <w:rPr>
          <w:rFonts w:ascii="Tahoma" w:hAnsi="Tahoma" w:cs="Tahoma"/>
          <w:sz w:val="14"/>
          <w:szCs w:val="14"/>
        </w:rPr>
        <w:t>por el monto de $440,809.99 (</w:t>
      </w:r>
      <w:r w:rsidR="00117F0D" w:rsidRPr="00CD08E5">
        <w:rPr>
          <w:rFonts w:ascii="Tahoma" w:hAnsi="Tahoma" w:cs="Tahoma"/>
          <w:sz w:val="14"/>
          <w:szCs w:val="14"/>
        </w:rPr>
        <w:t xml:space="preserve">cuatrocientos cuarenta mil ochocientos nueve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C209CD">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491A87">
        <w:rPr>
          <w:rFonts w:ascii="Tahoma" w:hAnsi="Tahoma" w:cs="Tahoma"/>
          <w:sz w:val="14"/>
          <w:szCs w:val="14"/>
        </w:rPr>
        <w:t>junio</w:t>
      </w:r>
      <w:r w:rsidR="00727173">
        <w:rPr>
          <w:rFonts w:ascii="Tahoma" w:hAnsi="Tahoma" w:cs="Tahoma"/>
          <w:sz w:val="14"/>
          <w:szCs w:val="14"/>
        </w:rPr>
        <w:t xml:space="preserve"> </w:t>
      </w:r>
      <w:r w:rsidR="00D71A31" w:rsidRPr="00C443D0">
        <w:rPr>
          <w:rFonts w:ascii="Tahoma" w:hAnsi="Tahoma" w:cs="Tahoma"/>
          <w:sz w:val="14"/>
          <w:szCs w:val="14"/>
        </w:rPr>
        <w:t>20</w:t>
      </w:r>
      <w:r w:rsidR="00426F33">
        <w:rPr>
          <w:rFonts w:ascii="Tahoma" w:hAnsi="Tahoma" w:cs="Tahoma"/>
          <w:sz w:val="14"/>
          <w:szCs w:val="14"/>
        </w:rPr>
        <w:t>20</w:t>
      </w:r>
      <w:r w:rsidR="00476555" w:rsidRPr="00C443D0">
        <w:rPr>
          <w:rFonts w:ascii="Tahoma" w:hAnsi="Tahoma" w:cs="Tahoma"/>
          <w:sz w:val="14"/>
          <w:szCs w:val="14"/>
        </w:rPr>
        <w:t xml:space="preserve"> tiene un saldo por la cantidad de $</w:t>
      </w:r>
      <w:r w:rsidR="00C209CD" w:rsidRPr="00C209CD">
        <w:t xml:space="preserve"> </w:t>
      </w:r>
      <w:r w:rsidR="00F932F7">
        <w:rPr>
          <w:rFonts w:ascii="Tahoma" w:hAnsi="Tahoma" w:cs="Tahoma"/>
          <w:sz w:val="14"/>
          <w:szCs w:val="14"/>
        </w:rPr>
        <w:t>131’303</w:t>
      </w:r>
      <w:r w:rsidR="00CA66DC">
        <w:rPr>
          <w:rFonts w:ascii="Tahoma" w:hAnsi="Tahoma" w:cs="Tahoma"/>
          <w:sz w:val="14"/>
          <w:szCs w:val="14"/>
        </w:rPr>
        <w:t>,613.19</w:t>
      </w:r>
      <w:r w:rsidR="00C209CD" w:rsidRPr="00C209CD">
        <w:rPr>
          <w:rFonts w:ascii="Tahoma" w:hAnsi="Tahoma" w:cs="Tahoma"/>
          <w:sz w:val="14"/>
          <w:szCs w:val="14"/>
        </w:rPr>
        <w:t xml:space="preserve"> </w:t>
      </w:r>
      <w:r w:rsidR="009F612D" w:rsidRPr="00C443D0">
        <w:rPr>
          <w:rFonts w:ascii="Tahoma" w:hAnsi="Tahoma" w:cs="Tahoma"/>
          <w:sz w:val="14"/>
          <w:szCs w:val="14"/>
        </w:rPr>
        <w:t>(</w:t>
      </w:r>
      <w:r w:rsidR="00117F0D">
        <w:rPr>
          <w:rFonts w:ascii="Tahoma" w:hAnsi="Tahoma" w:cs="Tahoma"/>
          <w:sz w:val="14"/>
          <w:szCs w:val="14"/>
        </w:rPr>
        <w:t xml:space="preserve">ciento </w:t>
      </w:r>
      <w:r w:rsidR="00CA66DC">
        <w:rPr>
          <w:rFonts w:ascii="Tahoma" w:hAnsi="Tahoma" w:cs="Tahoma"/>
          <w:sz w:val="14"/>
          <w:szCs w:val="14"/>
        </w:rPr>
        <w:t>treinta y un</w:t>
      </w:r>
      <w:r w:rsidR="00117F0D">
        <w:rPr>
          <w:rFonts w:ascii="Tahoma" w:hAnsi="Tahoma" w:cs="Tahoma"/>
          <w:sz w:val="14"/>
          <w:szCs w:val="14"/>
        </w:rPr>
        <w:t xml:space="preserve"> millones</w:t>
      </w:r>
      <w:r w:rsidR="004218A4">
        <w:rPr>
          <w:rFonts w:ascii="Tahoma" w:hAnsi="Tahoma" w:cs="Tahoma"/>
          <w:sz w:val="14"/>
          <w:szCs w:val="14"/>
        </w:rPr>
        <w:t xml:space="preserve"> </w:t>
      </w:r>
      <w:r w:rsidR="00CA66DC">
        <w:rPr>
          <w:rFonts w:ascii="Tahoma" w:hAnsi="Tahoma" w:cs="Tahoma"/>
          <w:sz w:val="14"/>
          <w:szCs w:val="14"/>
        </w:rPr>
        <w:t xml:space="preserve">trescientos tres mil seiscientos trece </w:t>
      </w:r>
      <w:r w:rsidR="00FD7BBB">
        <w:rPr>
          <w:rFonts w:ascii="Tahoma" w:hAnsi="Tahoma" w:cs="Tahoma"/>
          <w:sz w:val="14"/>
          <w:szCs w:val="14"/>
        </w:rPr>
        <w:t>p</w:t>
      </w:r>
      <w:r w:rsidR="00727173">
        <w:rPr>
          <w:rFonts w:ascii="Tahoma" w:hAnsi="Tahoma" w:cs="Tahoma"/>
          <w:sz w:val="14"/>
          <w:szCs w:val="14"/>
        </w:rPr>
        <w:t xml:space="preserve">esos </w:t>
      </w:r>
      <w:r w:rsidR="00CA66DC">
        <w:rPr>
          <w:rFonts w:ascii="Tahoma" w:hAnsi="Tahoma" w:cs="Tahoma"/>
          <w:sz w:val="14"/>
          <w:szCs w:val="14"/>
        </w:rPr>
        <w:t>19</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C209CD" w:rsidP="00CA66DC">
            <w:pPr>
              <w:pStyle w:val="Sinespaciado"/>
              <w:jc w:val="right"/>
              <w:rPr>
                <w:rFonts w:ascii="Tahoma" w:hAnsi="Tahoma" w:cs="Tahoma"/>
                <w:sz w:val="14"/>
                <w:szCs w:val="14"/>
              </w:rPr>
            </w:pPr>
            <w:r w:rsidRPr="00C209CD">
              <w:rPr>
                <w:rFonts w:ascii="Tahoma" w:hAnsi="Tahoma" w:cs="Tahoma"/>
                <w:sz w:val="14"/>
                <w:szCs w:val="14"/>
              </w:rPr>
              <w:t>6,</w:t>
            </w:r>
            <w:r w:rsidR="00CA66DC">
              <w:rPr>
                <w:rFonts w:ascii="Tahoma" w:hAnsi="Tahoma" w:cs="Tahoma"/>
                <w:sz w:val="14"/>
                <w:szCs w:val="14"/>
              </w:rPr>
              <w:t>330,509.80</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FD7BBB" w:rsidP="00D52597">
            <w:pPr>
              <w:pStyle w:val="Sinespaciado"/>
              <w:jc w:val="right"/>
              <w:rPr>
                <w:rFonts w:ascii="Tahoma" w:hAnsi="Tahoma" w:cs="Tahoma"/>
                <w:sz w:val="14"/>
                <w:szCs w:val="14"/>
              </w:rPr>
            </w:pPr>
            <w:r>
              <w:rPr>
                <w:rFonts w:ascii="Tahoma" w:hAnsi="Tahoma" w:cs="Tahoma"/>
                <w:sz w:val="14"/>
                <w:szCs w:val="14"/>
              </w:rPr>
              <w:t>1</w:t>
            </w:r>
            <w:r w:rsidR="00CA66DC">
              <w:rPr>
                <w:rFonts w:ascii="Tahoma" w:hAnsi="Tahoma" w:cs="Tahoma"/>
                <w:sz w:val="14"/>
                <w:szCs w:val="14"/>
              </w:rPr>
              <w:t>3,262,478.65</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CA66DC" w:rsidP="00D52597">
            <w:pPr>
              <w:pStyle w:val="Sinespaciado"/>
              <w:jc w:val="right"/>
              <w:rPr>
                <w:rFonts w:ascii="Tahoma" w:hAnsi="Tahoma" w:cs="Tahoma"/>
                <w:sz w:val="14"/>
                <w:szCs w:val="14"/>
              </w:rPr>
            </w:pPr>
            <w:r>
              <w:rPr>
                <w:rFonts w:ascii="Tahoma" w:hAnsi="Tahoma" w:cs="Tahoma"/>
                <w:sz w:val="14"/>
                <w:szCs w:val="14"/>
              </w:rPr>
              <w:t>4,237,320.99</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400168" w:rsidP="00426F33">
            <w:pPr>
              <w:pStyle w:val="Sinespaciado"/>
              <w:jc w:val="right"/>
              <w:rPr>
                <w:rFonts w:ascii="Tahoma" w:hAnsi="Tahoma" w:cs="Tahoma"/>
                <w:sz w:val="14"/>
                <w:szCs w:val="14"/>
              </w:rPr>
            </w:pPr>
            <w:r w:rsidRPr="00400168">
              <w:rPr>
                <w:rFonts w:ascii="Tahoma" w:hAnsi="Tahoma" w:cs="Tahoma"/>
                <w:sz w:val="14"/>
                <w:szCs w:val="14"/>
              </w:rPr>
              <w:t>1,863,501.43</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tcPr>
          <w:p w:rsidR="00476555" w:rsidRPr="00C443D0" w:rsidRDefault="00400168" w:rsidP="00D75D51">
            <w:pPr>
              <w:pStyle w:val="Sinespaciado"/>
              <w:jc w:val="right"/>
              <w:rPr>
                <w:rFonts w:ascii="Tahoma" w:hAnsi="Tahoma" w:cs="Tahoma"/>
                <w:i/>
                <w:sz w:val="14"/>
                <w:szCs w:val="14"/>
              </w:rPr>
            </w:pPr>
            <w:r w:rsidRPr="00400168">
              <w:rPr>
                <w:rFonts w:ascii="Tahoma" w:hAnsi="Tahoma" w:cs="Tahoma"/>
                <w:i/>
                <w:sz w:val="14"/>
                <w:szCs w:val="14"/>
              </w:rPr>
              <w:t>1,224,584.97</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tcPr>
          <w:p w:rsidR="00476555" w:rsidRPr="00C443D0" w:rsidRDefault="00400168" w:rsidP="004D0370">
            <w:pPr>
              <w:pStyle w:val="Sinespaciado"/>
              <w:jc w:val="right"/>
              <w:rPr>
                <w:rFonts w:ascii="Tahoma" w:hAnsi="Tahoma" w:cs="Tahoma"/>
                <w:i/>
                <w:sz w:val="14"/>
                <w:szCs w:val="14"/>
              </w:rPr>
            </w:pPr>
            <w:r w:rsidRPr="00400168">
              <w:rPr>
                <w:rFonts w:ascii="Tahoma" w:hAnsi="Tahoma" w:cs="Tahoma"/>
                <w:i/>
                <w:sz w:val="14"/>
                <w:szCs w:val="14"/>
              </w:rPr>
              <w:t>12,412.02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tcPr>
          <w:p w:rsidR="00476555" w:rsidRPr="00C443D0" w:rsidRDefault="00400168" w:rsidP="00103ACE">
            <w:pPr>
              <w:pStyle w:val="Sinespaciado"/>
              <w:jc w:val="right"/>
              <w:rPr>
                <w:rFonts w:ascii="Tahoma" w:hAnsi="Tahoma" w:cs="Tahoma"/>
                <w:i/>
                <w:sz w:val="14"/>
                <w:szCs w:val="14"/>
              </w:rPr>
            </w:pPr>
            <w:r w:rsidRPr="00400168">
              <w:rPr>
                <w:rFonts w:ascii="Tahoma" w:hAnsi="Tahoma" w:cs="Tahoma"/>
                <w:i/>
                <w:sz w:val="14"/>
                <w:szCs w:val="14"/>
              </w:rPr>
              <w:t>63,691.00</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tcPr>
          <w:p w:rsidR="00476555" w:rsidRPr="00C443D0" w:rsidRDefault="00476555" w:rsidP="00F65620">
            <w:pPr>
              <w:pStyle w:val="Sinespaciado"/>
              <w:jc w:val="right"/>
              <w:rPr>
                <w:rFonts w:ascii="Tahoma" w:hAnsi="Tahoma" w:cs="Tahoma"/>
                <w:i/>
                <w:sz w:val="14"/>
                <w:szCs w:val="14"/>
              </w:rPr>
            </w:pPr>
            <w:r w:rsidRPr="00C443D0">
              <w:rPr>
                <w:rFonts w:ascii="Tahoma" w:hAnsi="Tahoma" w:cs="Tahoma"/>
                <w:i/>
                <w:sz w:val="14"/>
                <w:szCs w:val="14"/>
              </w:rPr>
              <w:t xml:space="preserve">    </w:t>
            </w:r>
            <w:r w:rsidR="00400168" w:rsidRPr="00400168">
              <w:rPr>
                <w:rFonts w:ascii="Tahoma" w:hAnsi="Tahoma" w:cs="Tahoma"/>
                <w:i/>
                <w:sz w:val="14"/>
                <w:szCs w:val="14"/>
              </w:rPr>
              <w:t>17,504.92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tcPr>
          <w:p w:rsidR="004D0370" w:rsidRPr="00C443D0" w:rsidRDefault="00400168" w:rsidP="00A254F8">
            <w:pPr>
              <w:pStyle w:val="Sinespaciado"/>
              <w:jc w:val="right"/>
              <w:rPr>
                <w:rFonts w:ascii="Tahoma" w:hAnsi="Tahoma" w:cs="Tahoma"/>
                <w:i/>
                <w:sz w:val="14"/>
                <w:szCs w:val="14"/>
              </w:rPr>
            </w:pPr>
            <w:r w:rsidRPr="00400168">
              <w:rPr>
                <w:rFonts w:ascii="Tahoma" w:hAnsi="Tahoma" w:cs="Tahoma"/>
                <w:i/>
                <w:sz w:val="14"/>
                <w:szCs w:val="14"/>
              </w:rPr>
              <w:t>545,308.52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721DE1" w:rsidRDefault="00476555" w:rsidP="00921DFC">
            <w:pPr>
              <w:pStyle w:val="Sinespaciado"/>
              <w:jc w:val="both"/>
              <w:rPr>
                <w:rFonts w:ascii="Tahoma" w:hAnsi="Tahoma" w:cs="Tahoma"/>
                <w:b/>
                <w:sz w:val="14"/>
                <w:szCs w:val="14"/>
              </w:rPr>
            </w:pPr>
            <w:r w:rsidRPr="00721DE1">
              <w:rPr>
                <w:rFonts w:ascii="Tahoma" w:hAnsi="Tahoma" w:cs="Tahoma"/>
                <w:b/>
                <w:sz w:val="14"/>
                <w:szCs w:val="14"/>
              </w:rPr>
              <w:t>Retenciones y Contribuciones por pagar a Corto Plazo</w:t>
            </w:r>
          </w:p>
        </w:tc>
        <w:tc>
          <w:tcPr>
            <w:tcW w:w="1558" w:type="dxa"/>
          </w:tcPr>
          <w:p w:rsidR="00476555" w:rsidRPr="00721DE1" w:rsidRDefault="00476555" w:rsidP="004D0370">
            <w:pPr>
              <w:pStyle w:val="Sinespaciado"/>
              <w:jc w:val="right"/>
              <w:rPr>
                <w:rFonts w:ascii="Tahoma" w:hAnsi="Tahoma" w:cs="Tahoma"/>
                <w:sz w:val="14"/>
                <w:szCs w:val="14"/>
              </w:rPr>
            </w:pPr>
          </w:p>
        </w:tc>
        <w:tc>
          <w:tcPr>
            <w:tcW w:w="1539" w:type="dxa"/>
          </w:tcPr>
          <w:p w:rsidR="00476555" w:rsidRPr="00721DE1" w:rsidRDefault="00FD7BBB" w:rsidP="00CA66DC">
            <w:pPr>
              <w:pStyle w:val="Sinespaciado"/>
              <w:jc w:val="right"/>
              <w:rPr>
                <w:rFonts w:ascii="Tahoma" w:hAnsi="Tahoma" w:cs="Tahoma"/>
                <w:sz w:val="14"/>
                <w:szCs w:val="14"/>
              </w:rPr>
            </w:pPr>
            <w:r>
              <w:rPr>
                <w:rFonts w:ascii="Tahoma" w:hAnsi="Tahoma" w:cs="Tahoma"/>
                <w:sz w:val="14"/>
                <w:szCs w:val="14"/>
              </w:rPr>
              <w:t>102,</w:t>
            </w:r>
            <w:r w:rsidR="00CA66DC">
              <w:rPr>
                <w:rFonts w:ascii="Tahoma" w:hAnsi="Tahoma" w:cs="Tahoma"/>
                <w:sz w:val="14"/>
                <w:szCs w:val="14"/>
              </w:rPr>
              <w:t>361,639.79</w:t>
            </w:r>
          </w:p>
        </w:tc>
      </w:tr>
      <w:tr w:rsidR="00476555" w:rsidRPr="00C443D0" w:rsidTr="00B94A4A">
        <w:trPr>
          <w:trHeight w:val="248"/>
        </w:trPr>
        <w:tc>
          <w:tcPr>
            <w:tcW w:w="5691" w:type="dxa"/>
          </w:tcPr>
          <w:p w:rsidR="00476555" w:rsidRPr="00C443D0" w:rsidRDefault="00C24DA6" w:rsidP="00921DFC">
            <w:pPr>
              <w:pStyle w:val="Sinespaciado"/>
              <w:jc w:val="both"/>
              <w:rPr>
                <w:rFonts w:ascii="Tahoma" w:hAnsi="Tahoma" w:cs="Tahoma"/>
                <w:i/>
                <w:sz w:val="14"/>
                <w:szCs w:val="14"/>
              </w:rPr>
            </w:pPr>
            <w:r w:rsidRPr="00C443D0">
              <w:rPr>
                <w:rFonts w:ascii="Tahoma" w:hAnsi="Tahoma" w:cs="Tahoma"/>
                <w:i/>
                <w:sz w:val="14"/>
                <w:szCs w:val="14"/>
              </w:rPr>
              <w:t xml:space="preserve">  </w:t>
            </w:r>
            <w:r w:rsidR="00476555" w:rsidRPr="00C443D0">
              <w:rPr>
                <w:rFonts w:ascii="Tahoma" w:hAnsi="Tahoma" w:cs="Tahoma"/>
                <w:i/>
                <w:sz w:val="14"/>
                <w:szCs w:val="14"/>
              </w:rPr>
              <w:t>Retenciones a Contratistas y Proveedores</w:t>
            </w:r>
          </w:p>
        </w:tc>
        <w:tc>
          <w:tcPr>
            <w:tcW w:w="1558" w:type="dxa"/>
          </w:tcPr>
          <w:p w:rsidR="001B3E59" w:rsidRPr="00C443D0" w:rsidRDefault="00400168" w:rsidP="00FD7BBB">
            <w:pPr>
              <w:pStyle w:val="Sinespaciado"/>
              <w:jc w:val="right"/>
              <w:rPr>
                <w:rFonts w:ascii="Tahoma" w:hAnsi="Tahoma" w:cs="Tahoma"/>
                <w:i/>
                <w:sz w:val="14"/>
                <w:szCs w:val="14"/>
              </w:rPr>
            </w:pPr>
            <w:r w:rsidRPr="00400168">
              <w:rPr>
                <w:rFonts w:ascii="Tahoma" w:hAnsi="Tahoma" w:cs="Tahoma"/>
                <w:i/>
                <w:sz w:val="14"/>
                <w:szCs w:val="14"/>
              </w:rPr>
              <w:t>2,096,</w:t>
            </w:r>
            <w:r w:rsidR="00FD7BBB">
              <w:rPr>
                <w:rFonts w:ascii="Tahoma" w:hAnsi="Tahoma" w:cs="Tahoma"/>
                <w:i/>
                <w:sz w:val="14"/>
                <w:szCs w:val="14"/>
              </w:rPr>
              <w:t>943.64</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ED4896">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tcPr>
          <w:p w:rsidR="00A36708" w:rsidRPr="00C443D0" w:rsidRDefault="00CA66DC" w:rsidP="00FD7BBB">
            <w:pPr>
              <w:pStyle w:val="Sinespaciado"/>
              <w:jc w:val="right"/>
              <w:rPr>
                <w:rFonts w:ascii="Tahoma" w:hAnsi="Tahoma" w:cs="Tahoma"/>
                <w:i/>
                <w:sz w:val="14"/>
                <w:szCs w:val="14"/>
              </w:rPr>
            </w:pPr>
            <w:r>
              <w:rPr>
                <w:rFonts w:ascii="Tahoma" w:hAnsi="Tahoma" w:cs="Tahoma"/>
                <w:i/>
                <w:sz w:val="14"/>
                <w:szCs w:val="14"/>
              </w:rPr>
              <w:t>10,509,209.39</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tcPr>
          <w:p w:rsidR="00476555" w:rsidRPr="00C443D0" w:rsidRDefault="00CA66DC" w:rsidP="00FD7BBB">
            <w:pPr>
              <w:pStyle w:val="Sinespaciado"/>
              <w:jc w:val="right"/>
              <w:rPr>
                <w:rFonts w:ascii="Tahoma" w:hAnsi="Tahoma" w:cs="Tahoma"/>
                <w:i/>
                <w:sz w:val="14"/>
                <w:szCs w:val="14"/>
              </w:rPr>
            </w:pPr>
            <w:r>
              <w:rPr>
                <w:rFonts w:ascii="Tahoma" w:hAnsi="Tahoma" w:cs="Tahoma"/>
                <w:i/>
                <w:sz w:val="14"/>
                <w:szCs w:val="14"/>
              </w:rPr>
              <w:t>44,349,675.90</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tcPr>
          <w:p w:rsidR="00A36708" w:rsidRPr="00C443D0" w:rsidRDefault="00CA66DC" w:rsidP="00FD7BBB">
            <w:pPr>
              <w:pStyle w:val="Sinespaciado"/>
              <w:jc w:val="right"/>
              <w:rPr>
                <w:rFonts w:ascii="Tahoma" w:hAnsi="Tahoma" w:cs="Tahoma"/>
                <w:i/>
                <w:sz w:val="14"/>
                <w:szCs w:val="14"/>
              </w:rPr>
            </w:pPr>
            <w:r>
              <w:rPr>
                <w:rFonts w:ascii="Tahoma" w:hAnsi="Tahoma" w:cs="Tahoma"/>
                <w:i/>
                <w:sz w:val="14"/>
                <w:szCs w:val="14"/>
              </w:rPr>
              <w:t>47,405,810.86</w:t>
            </w:r>
          </w:p>
        </w:tc>
        <w:tc>
          <w:tcPr>
            <w:tcW w:w="1539" w:type="dxa"/>
          </w:tcPr>
          <w:p w:rsidR="00476555" w:rsidRPr="00C443D0" w:rsidRDefault="00476555"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b/>
                <w:sz w:val="14"/>
                <w:szCs w:val="14"/>
              </w:rPr>
              <w:lastRenderedPageBreak/>
              <w:t>Otras Cuentas por Pagar a Corto Plazo</w:t>
            </w:r>
          </w:p>
        </w:tc>
        <w:tc>
          <w:tcPr>
            <w:tcW w:w="1558" w:type="dxa"/>
          </w:tcPr>
          <w:p w:rsidR="004B4682" w:rsidRDefault="004B4682" w:rsidP="006D78F1">
            <w:pPr>
              <w:pStyle w:val="Sinespaciado"/>
              <w:jc w:val="right"/>
              <w:rPr>
                <w:rFonts w:ascii="Tahoma" w:hAnsi="Tahoma" w:cs="Tahoma"/>
                <w:i/>
                <w:sz w:val="14"/>
                <w:szCs w:val="14"/>
              </w:rPr>
            </w:pPr>
          </w:p>
        </w:tc>
        <w:tc>
          <w:tcPr>
            <w:tcW w:w="1539" w:type="dxa"/>
          </w:tcPr>
          <w:p w:rsidR="004B4682" w:rsidRPr="00C51062" w:rsidRDefault="00FD7BBB" w:rsidP="00B602B4">
            <w:pPr>
              <w:pStyle w:val="Sinespaciado"/>
              <w:jc w:val="right"/>
              <w:rPr>
                <w:rFonts w:ascii="Tahoma" w:hAnsi="Tahoma" w:cs="Tahoma"/>
                <w:sz w:val="14"/>
                <w:szCs w:val="14"/>
              </w:rPr>
            </w:pPr>
            <w:r>
              <w:rPr>
                <w:rFonts w:ascii="Tahoma" w:hAnsi="Tahoma" w:cs="Tahoma"/>
                <w:sz w:val="14"/>
                <w:szCs w:val="14"/>
              </w:rPr>
              <w:t>2,544,237.21</w:t>
            </w: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B4682" w:rsidRDefault="00400168" w:rsidP="00FD7BBB">
            <w:pPr>
              <w:pStyle w:val="Sinespaciado"/>
              <w:jc w:val="right"/>
              <w:rPr>
                <w:rFonts w:ascii="Tahoma" w:hAnsi="Tahoma" w:cs="Tahoma"/>
                <w:i/>
                <w:sz w:val="14"/>
                <w:szCs w:val="14"/>
              </w:rPr>
            </w:pPr>
            <w:r w:rsidRPr="00400168">
              <w:rPr>
                <w:rFonts w:ascii="Tahoma" w:hAnsi="Tahoma" w:cs="Tahoma"/>
                <w:i/>
                <w:sz w:val="14"/>
                <w:szCs w:val="14"/>
              </w:rPr>
              <w:t>3,</w:t>
            </w:r>
            <w:r w:rsidR="00FD7BBB">
              <w:rPr>
                <w:rFonts w:ascii="Tahoma" w:hAnsi="Tahoma" w:cs="Tahoma"/>
                <w:i/>
                <w:sz w:val="14"/>
                <w:szCs w:val="14"/>
              </w:rPr>
              <w:t>000,000.00</w:t>
            </w:r>
          </w:p>
        </w:tc>
        <w:tc>
          <w:tcPr>
            <w:tcW w:w="1539" w:type="dxa"/>
          </w:tcPr>
          <w:p w:rsidR="004B4682" w:rsidRPr="00C443D0" w:rsidRDefault="004B4682"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B4682" w:rsidRDefault="00DD19E0" w:rsidP="00721DE1">
            <w:pPr>
              <w:pStyle w:val="Sinespaciado"/>
              <w:jc w:val="right"/>
              <w:rPr>
                <w:rFonts w:ascii="Tahoma" w:hAnsi="Tahoma" w:cs="Tahoma"/>
                <w:i/>
                <w:sz w:val="14"/>
                <w:szCs w:val="14"/>
              </w:rPr>
            </w:pPr>
            <w:r>
              <w:rPr>
                <w:rFonts w:ascii="Tahoma" w:hAnsi="Tahoma" w:cs="Tahoma"/>
                <w:i/>
                <w:sz w:val="14"/>
                <w:szCs w:val="14"/>
              </w:rPr>
              <w:t>-</w:t>
            </w:r>
            <w:r w:rsidR="00400168">
              <w:t xml:space="preserve"> </w:t>
            </w:r>
            <w:r w:rsidR="00400168" w:rsidRPr="00400168">
              <w:rPr>
                <w:rFonts w:ascii="Tahoma" w:hAnsi="Tahoma" w:cs="Tahoma"/>
                <w:i/>
                <w:sz w:val="14"/>
                <w:szCs w:val="14"/>
              </w:rPr>
              <w:t>2,541,113.77</w:t>
            </w:r>
          </w:p>
        </w:tc>
        <w:tc>
          <w:tcPr>
            <w:tcW w:w="1539" w:type="dxa"/>
          </w:tcPr>
          <w:p w:rsidR="004B4682" w:rsidRPr="00C443D0" w:rsidRDefault="004B4682" w:rsidP="004D0370">
            <w:pPr>
              <w:pStyle w:val="Sinespaciado"/>
              <w:jc w:val="right"/>
              <w:rPr>
                <w:rFonts w:ascii="Tahoma" w:hAnsi="Tahoma" w:cs="Tahoma"/>
                <w:i/>
                <w:sz w:val="14"/>
                <w:szCs w:val="14"/>
              </w:rPr>
            </w:pPr>
          </w:p>
        </w:tc>
      </w:tr>
      <w:tr w:rsidR="00C51062" w:rsidRPr="00E04077" w:rsidTr="00B94A4A">
        <w:trPr>
          <w:trHeight w:val="248"/>
        </w:trPr>
        <w:tc>
          <w:tcPr>
            <w:tcW w:w="5691" w:type="dxa"/>
          </w:tcPr>
          <w:p w:rsidR="00C51062" w:rsidRDefault="00C51062" w:rsidP="00921DFC">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C51062" w:rsidRDefault="00DA0085" w:rsidP="006D78F1">
            <w:pPr>
              <w:pStyle w:val="Sinespaciado"/>
              <w:jc w:val="right"/>
              <w:rPr>
                <w:rFonts w:ascii="Tahoma" w:hAnsi="Tahoma" w:cs="Tahoma"/>
                <w:i/>
                <w:sz w:val="14"/>
                <w:szCs w:val="14"/>
              </w:rPr>
            </w:pPr>
            <w:r>
              <w:rPr>
                <w:rFonts w:ascii="Tahoma" w:hAnsi="Tahoma" w:cs="Tahoma"/>
                <w:i/>
                <w:sz w:val="14"/>
                <w:szCs w:val="14"/>
              </w:rPr>
              <w:t>2,061,350.98</w:t>
            </w:r>
          </w:p>
        </w:tc>
        <w:tc>
          <w:tcPr>
            <w:tcW w:w="1539" w:type="dxa"/>
          </w:tcPr>
          <w:p w:rsidR="00C51062" w:rsidRPr="00C443D0" w:rsidRDefault="00C51062" w:rsidP="004D0370">
            <w:pPr>
              <w:pStyle w:val="Sinespaciado"/>
              <w:jc w:val="right"/>
              <w:rPr>
                <w:rFonts w:ascii="Tahoma" w:hAnsi="Tahoma" w:cs="Tahoma"/>
                <w:i/>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363764" w:rsidRPr="00E04077" w:rsidRDefault="00363764"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8B2CB6">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w:t>
      </w:r>
      <w:r w:rsidR="008941C6">
        <w:rPr>
          <w:rFonts w:ascii="Tahoma" w:hAnsi="Tahoma" w:cs="Tahoma"/>
          <w:sz w:val="14"/>
          <w:szCs w:val="14"/>
        </w:rPr>
        <w:t xml:space="preserve"> se tiene contratada con Banca</w:t>
      </w:r>
      <w:r w:rsidR="00DD19E0">
        <w:rPr>
          <w:rFonts w:ascii="Tahoma" w:hAnsi="Tahoma" w:cs="Tahoma"/>
          <w:sz w:val="14"/>
          <w:szCs w:val="14"/>
        </w:rPr>
        <w:t xml:space="preserve"> Afirme</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D75C36">
        <w:rPr>
          <w:rFonts w:ascii="Tahoma" w:hAnsi="Tahoma" w:cs="Tahoma"/>
          <w:sz w:val="14"/>
          <w:szCs w:val="14"/>
        </w:rPr>
        <w:t>15’010,708.53</w:t>
      </w:r>
      <w:r w:rsidR="008B2CB6" w:rsidRPr="008B2CB6">
        <w:rPr>
          <w:rFonts w:ascii="Tahoma" w:hAnsi="Tahoma" w:cs="Tahoma"/>
          <w:sz w:val="14"/>
          <w:szCs w:val="14"/>
        </w:rPr>
        <w:t xml:space="preserve"> </w:t>
      </w:r>
      <w:r w:rsidRPr="00C443D0">
        <w:rPr>
          <w:rFonts w:ascii="Tahoma" w:hAnsi="Tahoma" w:cs="Tahoma"/>
          <w:sz w:val="14"/>
          <w:szCs w:val="14"/>
        </w:rPr>
        <w:t>(</w:t>
      </w:r>
      <w:r w:rsidR="00D75C36">
        <w:rPr>
          <w:rFonts w:ascii="Tahoma" w:hAnsi="Tahoma" w:cs="Tahoma"/>
          <w:sz w:val="14"/>
          <w:szCs w:val="14"/>
        </w:rPr>
        <w:t>quince</w:t>
      </w:r>
      <w:r w:rsidR="008B2CB6">
        <w:rPr>
          <w:rFonts w:ascii="Tahoma" w:hAnsi="Tahoma" w:cs="Tahoma"/>
          <w:sz w:val="14"/>
          <w:szCs w:val="14"/>
        </w:rPr>
        <w:t xml:space="preserve"> </w:t>
      </w:r>
      <w:r w:rsidR="008762D5">
        <w:rPr>
          <w:rFonts w:ascii="Tahoma" w:hAnsi="Tahoma" w:cs="Tahoma"/>
          <w:sz w:val="14"/>
          <w:szCs w:val="14"/>
        </w:rPr>
        <w:t xml:space="preserve">millones </w:t>
      </w:r>
      <w:r w:rsidR="00D75C36">
        <w:rPr>
          <w:rFonts w:ascii="Tahoma" w:hAnsi="Tahoma" w:cs="Tahoma"/>
          <w:sz w:val="14"/>
          <w:szCs w:val="14"/>
        </w:rPr>
        <w:t xml:space="preserve">diez </w:t>
      </w:r>
      <w:r w:rsidR="007F5563">
        <w:rPr>
          <w:rFonts w:ascii="Tahoma" w:hAnsi="Tahoma" w:cs="Tahoma"/>
          <w:sz w:val="14"/>
          <w:szCs w:val="14"/>
        </w:rPr>
        <w:t xml:space="preserve">mil </w:t>
      </w:r>
      <w:r w:rsidR="00D75C36">
        <w:rPr>
          <w:rFonts w:ascii="Tahoma" w:hAnsi="Tahoma" w:cs="Tahoma"/>
          <w:sz w:val="14"/>
          <w:szCs w:val="14"/>
        </w:rPr>
        <w:t xml:space="preserve">setecientos ocho </w:t>
      </w:r>
      <w:r w:rsidR="007F5563">
        <w:rPr>
          <w:rFonts w:ascii="Tahoma" w:hAnsi="Tahoma" w:cs="Tahoma"/>
          <w:sz w:val="14"/>
          <w:szCs w:val="14"/>
        </w:rPr>
        <w:t xml:space="preserve">pesos </w:t>
      </w:r>
      <w:r w:rsidR="00D75C36">
        <w:rPr>
          <w:rFonts w:ascii="Tahoma" w:hAnsi="Tahoma" w:cs="Tahoma"/>
          <w:sz w:val="14"/>
          <w:szCs w:val="14"/>
        </w:rPr>
        <w:t>53</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B44630" w:rsidRPr="00C443D0">
        <w:rPr>
          <w:rFonts w:ascii="Tahoma" w:hAnsi="Tahoma" w:cs="Tahoma"/>
          <w:sz w:val="14"/>
          <w:szCs w:val="14"/>
        </w:rPr>
        <w:t>cierre</w:t>
      </w:r>
      <w:r w:rsidR="003D0AA6" w:rsidRPr="00C443D0">
        <w:rPr>
          <w:rFonts w:ascii="Tahoma" w:hAnsi="Tahoma" w:cs="Tahoma"/>
          <w:sz w:val="14"/>
          <w:szCs w:val="14"/>
        </w:rPr>
        <w:t xml:space="preserve"> </w:t>
      </w:r>
      <w:r w:rsidR="0082703A" w:rsidRPr="00C443D0">
        <w:rPr>
          <w:rFonts w:ascii="Tahoma" w:hAnsi="Tahoma" w:cs="Tahoma"/>
          <w:sz w:val="14"/>
          <w:szCs w:val="14"/>
        </w:rPr>
        <w:t xml:space="preserve">de la cuenta pública </w:t>
      </w:r>
      <w:r w:rsidR="00DB1DC8">
        <w:rPr>
          <w:rFonts w:ascii="Tahoma" w:hAnsi="Tahoma" w:cs="Tahoma"/>
          <w:sz w:val="14"/>
          <w:szCs w:val="14"/>
        </w:rPr>
        <w:t xml:space="preserve">del mes de </w:t>
      </w:r>
      <w:r w:rsidR="00D75C36">
        <w:rPr>
          <w:rFonts w:ascii="Tahoma" w:hAnsi="Tahoma" w:cs="Tahoma"/>
          <w:sz w:val="14"/>
          <w:szCs w:val="14"/>
        </w:rPr>
        <w:t>junio</w:t>
      </w:r>
      <w:r w:rsidR="008B2CB6">
        <w:rPr>
          <w:rFonts w:ascii="Tahoma" w:hAnsi="Tahoma" w:cs="Tahoma"/>
          <w:sz w:val="14"/>
          <w:szCs w:val="14"/>
        </w:rPr>
        <w:t xml:space="preserve"> </w:t>
      </w:r>
      <w:r w:rsidR="008941C6">
        <w:rPr>
          <w:rFonts w:ascii="Tahoma" w:hAnsi="Tahoma" w:cs="Tahoma"/>
          <w:sz w:val="14"/>
          <w:szCs w:val="14"/>
        </w:rPr>
        <w:t>20</w:t>
      </w:r>
      <w:r w:rsidR="007E11FE">
        <w:rPr>
          <w:rFonts w:ascii="Tahoma" w:hAnsi="Tahoma" w:cs="Tahoma"/>
          <w:sz w:val="14"/>
          <w:szCs w:val="14"/>
        </w:rPr>
        <w:t xml:space="preserve">20 </w:t>
      </w:r>
      <w:r w:rsidR="007A6A43">
        <w:rPr>
          <w:rFonts w:ascii="Tahoma" w:hAnsi="Tahoma" w:cs="Tahoma"/>
          <w:sz w:val="14"/>
          <w:szCs w:val="14"/>
        </w:rPr>
        <w:t xml:space="preserve">con </w:t>
      </w:r>
      <w:r w:rsidR="008941C6">
        <w:rPr>
          <w:rFonts w:ascii="Tahoma" w:hAnsi="Tahoma" w:cs="Tahoma"/>
          <w:sz w:val="14"/>
          <w:szCs w:val="14"/>
        </w:rPr>
        <w:t>Banca Afirme</w:t>
      </w:r>
      <w:r w:rsidR="007A6A43">
        <w:rPr>
          <w:rFonts w:ascii="Tahoma" w:hAnsi="Tahoma" w:cs="Tahoma"/>
          <w:sz w:val="14"/>
          <w:szCs w:val="14"/>
        </w:rPr>
        <w:t xml:space="preserve"> es </w:t>
      </w:r>
      <w:r w:rsidR="003F12AC" w:rsidRPr="00C443D0">
        <w:rPr>
          <w:rFonts w:ascii="Tahoma" w:hAnsi="Tahoma" w:cs="Tahoma"/>
          <w:sz w:val="14"/>
          <w:szCs w:val="14"/>
        </w:rPr>
        <w:t>de $</w:t>
      </w:r>
      <w:r w:rsidR="00F65620">
        <w:rPr>
          <w:rFonts w:ascii="Tahoma" w:hAnsi="Tahoma" w:cs="Tahoma"/>
          <w:sz w:val="14"/>
          <w:szCs w:val="14"/>
        </w:rPr>
        <w:t xml:space="preserve"> </w:t>
      </w:r>
      <w:r w:rsidR="00D75C36">
        <w:rPr>
          <w:rFonts w:ascii="Tahoma" w:hAnsi="Tahoma" w:cs="Tahoma"/>
          <w:sz w:val="14"/>
          <w:szCs w:val="14"/>
        </w:rPr>
        <w:t>12,900</w:t>
      </w:r>
      <w:r w:rsidR="008B2CB6" w:rsidRPr="008B2CB6">
        <w:rPr>
          <w:rFonts w:ascii="Tahoma" w:hAnsi="Tahoma" w:cs="Tahoma"/>
          <w:sz w:val="14"/>
          <w:szCs w:val="14"/>
        </w:rPr>
        <w:t xml:space="preserve">,000.00 </w:t>
      </w:r>
      <w:r w:rsidR="008941C6" w:rsidRPr="00C443D0">
        <w:rPr>
          <w:rFonts w:ascii="Tahoma" w:hAnsi="Tahoma" w:cs="Tahoma"/>
          <w:sz w:val="14"/>
          <w:szCs w:val="14"/>
        </w:rPr>
        <w:t>(</w:t>
      </w:r>
      <w:r w:rsidR="00D75C36">
        <w:rPr>
          <w:rFonts w:ascii="Tahoma" w:hAnsi="Tahoma" w:cs="Tahoma"/>
          <w:sz w:val="14"/>
          <w:szCs w:val="14"/>
        </w:rPr>
        <w:t>doce</w:t>
      </w:r>
      <w:r w:rsidR="008941C6">
        <w:rPr>
          <w:rFonts w:ascii="Tahoma" w:hAnsi="Tahoma" w:cs="Tahoma"/>
          <w:sz w:val="14"/>
          <w:szCs w:val="14"/>
        </w:rPr>
        <w:t xml:space="preserve"> millones </w:t>
      </w:r>
      <w:r w:rsidR="00D75C36">
        <w:rPr>
          <w:rFonts w:ascii="Tahoma" w:hAnsi="Tahoma" w:cs="Tahoma"/>
          <w:sz w:val="14"/>
          <w:szCs w:val="14"/>
        </w:rPr>
        <w:t>novecientos</w:t>
      </w:r>
      <w:r w:rsidR="008B2CB6">
        <w:rPr>
          <w:rFonts w:ascii="Tahoma" w:hAnsi="Tahoma" w:cs="Tahoma"/>
          <w:sz w:val="14"/>
          <w:szCs w:val="14"/>
        </w:rPr>
        <w:t xml:space="preserve"> mil </w:t>
      </w:r>
      <w:r w:rsidR="007E11FE">
        <w:rPr>
          <w:rFonts w:ascii="Tahoma" w:hAnsi="Tahoma" w:cs="Tahoma"/>
          <w:sz w:val="14"/>
          <w:szCs w:val="14"/>
        </w:rPr>
        <w:t>pesos</w:t>
      </w:r>
      <w:r w:rsidR="008941C6">
        <w:rPr>
          <w:rFonts w:ascii="Tahoma" w:hAnsi="Tahoma" w:cs="Tahoma"/>
          <w:sz w:val="14"/>
          <w:szCs w:val="14"/>
        </w:rPr>
        <w:t xml:space="preserve"> 00</w:t>
      </w:r>
      <w:r w:rsidR="008941C6" w:rsidRPr="00C443D0">
        <w:rPr>
          <w:rFonts w:ascii="Tahoma" w:hAnsi="Tahoma" w:cs="Tahoma"/>
          <w:sz w:val="14"/>
          <w:szCs w:val="14"/>
        </w:rPr>
        <w:t>/100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8941C6" w:rsidP="00921DFC">
            <w:pPr>
              <w:pStyle w:val="Sinespaciado"/>
              <w:jc w:val="both"/>
              <w:rPr>
                <w:rFonts w:ascii="Tahoma" w:hAnsi="Tahoma" w:cs="Tahoma"/>
                <w:sz w:val="14"/>
                <w:szCs w:val="14"/>
              </w:rPr>
            </w:pPr>
            <w:r>
              <w:rPr>
                <w:rFonts w:ascii="Tahoma" w:hAnsi="Tahoma" w:cs="Tahoma"/>
                <w:sz w:val="14"/>
                <w:szCs w:val="14"/>
              </w:rPr>
              <w:t>Crédito BANCA AFIRME</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D75C36" w:rsidP="007F5563">
            <w:pPr>
              <w:pStyle w:val="Sinespaciado"/>
              <w:jc w:val="right"/>
              <w:rPr>
                <w:rFonts w:ascii="Tahoma" w:hAnsi="Tahoma" w:cs="Tahoma"/>
                <w:sz w:val="14"/>
                <w:szCs w:val="14"/>
              </w:rPr>
            </w:pPr>
            <w:r>
              <w:rPr>
                <w:rFonts w:ascii="Tahoma" w:hAnsi="Tahoma" w:cs="Tahoma"/>
                <w:sz w:val="14"/>
                <w:szCs w:val="14"/>
              </w:rPr>
              <w:t>12,900,000.00</w:t>
            </w:r>
          </w:p>
        </w:tc>
      </w:tr>
      <w:tr w:rsidR="00476555" w:rsidRPr="00C443D0" w:rsidTr="00B94A4A">
        <w:trPr>
          <w:trHeight w:val="248"/>
        </w:trPr>
        <w:tc>
          <w:tcPr>
            <w:tcW w:w="4819" w:type="dxa"/>
          </w:tcPr>
          <w:p w:rsidR="008941C6"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8941C6">
              <w:rPr>
                <w:rFonts w:ascii="Tahoma" w:hAnsi="Tahoma" w:cs="Tahoma"/>
                <w:i/>
                <w:sz w:val="14"/>
                <w:szCs w:val="14"/>
              </w:rPr>
              <w:t>Crédito Banca Afirme</w:t>
            </w:r>
          </w:p>
        </w:tc>
        <w:tc>
          <w:tcPr>
            <w:tcW w:w="1985" w:type="dxa"/>
          </w:tcPr>
          <w:p w:rsidR="00476555" w:rsidRPr="00C443D0" w:rsidRDefault="00D75C36" w:rsidP="008762D5">
            <w:pPr>
              <w:pStyle w:val="Sinespaciado"/>
              <w:jc w:val="right"/>
              <w:rPr>
                <w:rFonts w:ascii="Tahoma" w:hAnsi="Tahoma" w:cs="Tahoma"/>
                <w:i/>
                <w:sz w:val="14"/>
                <w:szCs w:val="14"/>
              </w:rPr>
            </w:pPr>
            <w:r>
              <w:rPr>
                <w:rFonts w:ascii="Tahoma" w:hAnsi="Tahoma" w:cs="Tahoma"/>
                <w:sz w:val="14"/>
                <w:szCs w:val="14"/>
              </w:rPr>
              <w:t>12,900,000.00</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8B2CB6">
      <w:pPr>
        <w:pStyle w:val="Sinespaciado"/>
        <w:numPr>
          <w:ilvl w:val="0"/>
          <w:numId w:val="7"/>
        </w:numPr>
        <w:jc w:val="both"/>
        <w:rPr>
          <w:rFonts w:ascii="Tahoma" w:hAnsi="Tahoma" w:cs="Tahoma"/>
          <w:sz w:val="14"/>
          <w:szCs w:val="14"/>
        </w:rPr>
      </w:pPr>
      <w:r w:rsidRPr="00CF175B">
        <w:rPr>
          <w:rFonts w:ascii="Tahoma" w:hAnsi="Tahoma" w:cs="Tahoma"/>
          <w:sz w:val="14"/>
          <w:szCs w:val="14"/>
        </w:rPr>
        <w:t>Representa principalmente las provisiones de las diferentes prestaciones que tiene el personal sindicalizado y de confianza, con un saldo al cierr</w:t>
      </w:r>
      <w:r w:rsidR="003D4512" w:rsidRPr="00CF175B">
        <w:rPr>
          <w:rFonts w:ascii="Tahoma" w:hAnsi="Tahoma" w:cs="Tahoma"/>
          <w:sz w:val="14"/>
          <w:szCs w:val="14"/>
        </w:rPr>
        <w:t>e de mes</w:t>
      </w:r>
      <w:r w:rsidR="00CB2D33">
        <w:rPr>
          <w:rFonts w:ascii="Tahoma" w:hAnsi="Tahoma" w:cs="Tahoma"/>
          <w:sz w:val="14"/>
          <w:szCs w:val="14"/>
        </w:rPr>
        <w:t xml:space="preserve"> de </w:t>
      </w:r>
      <w:r w:rsidR="00D75C36">
        <w:rPr>
          <w:rFonts w:ascii="Tahoma" w:hAnsi="Tahoma" w:cs="Tahoma"/>
          <w:sz w:val="14"/>
          <w:szCs w:val="14"/>
        </w:rPr>
        <w:t>junio</w:t>
      </w:r>
      <w:r w:rsidR="007E11FE">
        <w:rPr>
          <w:rFonts w:ascii="Tahoma" w:hAnsi="Tahoma" w:cs="Tahoma"/>
          <w:sz w:val="14"/>
          <w:szCs w:val="14"/>
        </w:rPr>
        <w:t xml:space="preserve"> 2020</w:t>
      </w:r>
      <w:r w:rsidR="003D4512" w:rsidRPr="00CF175B">
        <w:rPr>
          <w:rFonts w:ascii="Tahoma" w:hAnsi="Tahoma" w:cs="Tahoma"/>
          <w:sz w:val="14"/>
          <w:szCs w:val="14"/>
        </w:rPr>
        <w:t xml:space="preserve"> por la cantidad</w:t>
      </w:r>
      <w:r w:rsidR="003404CB">
        <w:rPr>
          <w:rFonts w:ascii="Tahoma" w:hAnsi="Tahoma" w:cs="Tahoma"/>
          <w:sz w:val="14"/>
          <w:szCs w:val="14"/>
        </w:rPr>
        <w:t xml:space="preserve"> de $</w:t>
      </w:r>
      <w:r w:rsidR="00347402">
        <w:rPr>
          <w:rFonts w:ascii="Tahoma" w:hAnsi="Tahoma" w:cs="Tahoma"/>
          <w:sz w:val="14"/>
          <w:szCs w:val="14"/>
        </w:rPr>
        <w:t xml:space="preserve"> </w:t>
      </w:r>
      <w:r w:rsidR="0093278E">
        <w:rPr>
          <w:rFonts w:ascii="Tahoma" w:hAnsi="Tahoma" w:cs="Tahoma"/>
          <w:sz w:val="14"/>
          <w:szCs w:val="14"/>
        </w:rPr>
        <w:t>20’578,070.71</w:t>
      </w:r>
      <w:r w:rsidR="008B2CB6" w:rsidRPr="008B2CB6">
        <w:rPr>
          <w:rFonts w:ascii="Tahoma" w:hAnsi="Tahoma" w:cs="Tahoma"/>
          <w:sz w:val="14"/>
          <w:szCs w:val="14"/>
        </w:rPr>
        <w:t xml:space="preserve"> </w:t>
      </w:r>
      <w:r w:rsidR="0093278E">
        <w:rPr>
          <w:rFonts w:ascii="Tahoma" w:hAnsi="Tahoma" w:cs="Tahoma"/>
          <w:sz w:val="14"/>
          <w:szCs w:val="14"/>
        </w:rPr>
        <w:t>(veinte</w:t>
      </w:r>
      <w:r w:rsidR="008941C6">
        <w:rPr>
          <w:rFonts w:ascii="Tahoma" w:hAnsi="Tahoma" w:cs="Tahoma"/>
          <w:sz w:val="14"/>
          <w:szCs w:val="14"/>
        </w:rPr>
        <w:t xml:space="preserve"> millones </w:t>
      </w:r>
      <w:r w:rsidR="0093278E">
        <w:rPr>
          <w:rFonts w:ascii="Tahoma" w:hAnsi="Tahoma" w:cs="Tahoma"/>
          <w:sz w:val="14"/>
          <w:szCs w:val="14"/>
        </w:rPr>
        <w:t>quinientos setenta y ocho</w:t>
      </w:r>
      <w:r w:rsidR="00D3306E">
        <w:rPr>
          <w:rFonts w:ascii="Tahoma" w:hAnsi="Tahoma" w:cs="Tahoma"/>
          <w:sz w:val="14"/>
          <w:szCs w:val="14"/>
        </w:rPr>
        <w:t xml:space="preserve"> </w:t>
      </w:r>
      <w:r w:rsidR="00B75A53">
        <w:rPr>
          <w:rFonts w:ascii="Tahoma" w:hAnsi="Tahoma" w:cs="Tahoma"/>
          <w:sz w:val="14"/>
          <w:szCs w:val="14"/>
        </w:rPr>
        <w:t xml:space="preserve">mil </w:t>
      </w:r>
      <w:r w:rsidR="0093278E">
        <w:rPr>
          <w:rFonts w:ascii="Tahoma" w:hAnsi="Tahoma" w:cs="Tahoma"/>
          <w:sz w:val="14"/>
          <w:szCs w:val="14"/>
        </w:rPr>
        <w:t xml:space="preserve">setenta </w:t>
      </w:r>
      <w:r w:rsidR="00B75A53">
        <w:rPr>
          <w:rFonts w:ascii="Tahoma" w:hAnsi="Tahoma" w:cs="Tahoma"/>
          <w:sz w:val="14"/>
          <w:szCs w:val="14"/>
        </w:rPr>
        <w:t xml:space="preserve">pesos </w:t>
      </w:r>
      <w:r w:rsidR="0093278E">
        <w:rPr>
          <w:rFonts w:ascii="Tahoma" w:hAnsi="Tahoma" w:cs="Tahoma"/>
          <w:sz w:val="14"/>
          <w:szCs w:val="14"/>
        </w:rPr>
        <w:t>71</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tcPr>
          <w:p w:rsidR="00476555" w:rsidRPr="00CF175B" w:rsidRDefault="00F33A2B" w:rsidP="007176AD">
            <w:pPr>
              <w:pStyle w:val="Sinespaciado"/>
              <w:jc w:val="right"/>
              <w:rPr>
                <w:rFonts w:ascii="Tahoma" w:hAnsi="Tahoma" w:cs="Tahoma"/>
                <w:sz w:val="14"/>
                <w:szCs w:val="14"/>
              </w:rPr>
            </w:pPr>
            <w:r>
              <w:rPr>
                <w:rFonts w:ascii="Tahoma" w:hAnsi="Tahoma" w:cs="Tahoma"/>
                <w:sz w:val="14"/>
                <w:szCs w:val="14"/>
              </w:rPr>
              <w:t>1,535,077.13</w:t>
            </w:r>
          </w:p>
        </w:tc>
      </w:tr>
      <w:tr w:rsidR="00476555" w:rsidRPr="00CF175B" w:rsidTr="00B94A4A">
        <w:trPr>
          <w:trHeight w:val="262"/>
        </w:trPr>
        <w:tc>
          <w:tcPr>
            <w:tcW w:w="6095" w:type="dxa"/>
          </w:tcPr>
          <w:p w:rsidR="00476555" w:rsidRPr="00CF175B" w:rsidRDefault="00120798" w:rsidP="00120798">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tcPr>
          <w:p w:rsidR="00476555" w:rsidRPr="00CF175B" w:rsidRDefault="00C9378B" w:rsidP="007A14FC">
            <w:pPr>
              <w:pStyle w:val="Sinespaciado"/>
              <w:jc w:val="right"/>
              <w:rPr>
                <w:rFonts w:ascii="Tahoma" w:hAnsi="Tahoma" w:cs="Tahoma"/>
                <w:sz w:val="14"/>
                <w:szCs w:val="14"/>
              </w:rPr>
            </w:pPr>
            <w:r w:rsidRPr="00CF175B">
              <w:rPr>
                <w:rFonts w:ascii="Tahoma" w:hAnsi="Tahoma" w:cs="Tahoma"/>
                <w:sz w:val="14"/>
                <w:szCs w:val="14"/>
              </w:rPr>
              <w:t xml:space="preserve">   512,754.79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Provisiones Fondo de Ahorro (</w:t>
            </w:r>
            <w:proofErr w:type="spellStart"/>
            <w:r w:rsidRPr="00CF175B">
              <w:rPr>
                <w:rFonts w:ascii="Tahoma" w:hAnsi="Tahoma" w:cs="Tahoma"/>
                <w:sz w:val="14"/>
                <w:szCs w:val="14"/>
              </w:rPr>
              <w:t>Seg</w:t>
            </w:r>
            <w:proofErr w:type="spellEnd"/>
            <w:r w:rsidRPr="00CF175B">
              <w:rPr>
                <w:rFonts w:ascii="Tahoma" w:hAnsi="Tahoma" w:cs="Tahoma"/>
                <w:sz w:val="14"/>
                <w:szCs w:val="14"/>
              </w:rPr>
              <w:t xml:space="preserve">. Pub. Parte </w:t>
            </w:r>
            <w:proofErr w:type="spellStart"/>
            <w:r w:rsidRPr="00CF175B">
              <w:rPr>
                <w:rFonts w:ascii="Tahoma" w:hAnsi="Tahoma" w:cs="Tahoma"/>
                <w:sz w:val="14"/>
                <w:szCs w:val="14"/>
              </w:rPr>
              <w:t>Mpal</w:t>
            </w:r>
            <w:proofErr w:type="spellEnd"/>
            <w:r w:rsidRPr="00CF175B">
              <w:rPr>
                <w:rFonts w:ascii="Tahoma" w:hAnsi="Tahoma" w:cs="Tahoma"/>
                <w:sz w:val="14"/>
                <w:szCs w:val="14"/>
              </w:rPr>
              <w:t>.)</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268,831.82</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Prestaciones V</w:t>
            </w:r>
            <w:r w:rsidR="00476555" w:rsidRPr="00CF175B">
              <w:rPr>
                <w:rFonts w:ascii="Tahoma" w:hAnsi="Tahoma" w:cs="Tahoma"/>
                <w:sz w:val="14"/>
                <w:szCs w:val="14"/>
              </w:rPr>
              <w:t>arias de 2012</w:t>
            </w:r>
          </w:p>
        </w:tc>
        <w:tc>
          <w:tcPr>
            <w:tcW w:w="1843" w:type="dxa"/>
          </w:tcPr>
          <w:p w:rsidR="00476555" w:rsidRPr="00CF175B" w:rsidRDefault="00120798" w:rsidP="00120798">
            <w:pPr>
              <w:pStyle w:val="Sinespaciado"/>
              <w:tabs>
                <w:tab w:val="left" w:pos="766"/>
                <w:tab w:val="center" w:pos="813"/>
                <w:tab w:val="right" w:pos="1627"/>
              </w:tabs>
              <w:rPr>
                <w:rFonts w:ascii="Tahoma" w:hAnsi="Tahoma" w:cs="Tahoma"/>
                <w:sz w:val="14"/>
                <w:szCs w:val="14"/>
              </w:rPr>
            </w:pPr>
            <w:r w:rsidRPr="00CF175B">
              <w:rPr>
                <w:rFonts w:ascii="Tahoma" w:hAnsi="Tahoma" w:cs="Tahoma"/>
                <w:sz w:val="14"/>
                <w:szCs w:val="14"/>
              </w:rPr>
              <w:tab/>
            </w:r>
            <w:r w:rsidR="00AA3C43" w:rsidRPr="00CF175B">
              <w:rPr>
                <w:rFonts w:ascii="Tahoma" w:hAnsi="Tahoma" w:cs="Tahoma"/>
                <w:sz w:val="14"/>
                <w:szCs w:val="14"/>
              </w:rPr>
              <w:t xml:space="preserve"> </w:t>
            </w:r>
            <w:r w:rsidR="00543A2C" w:rsidRPr="00CF175B">
              <w:rPr>
                <w:rFonts w:ascii="Tahoma" w:hAnsi="Tahoma" w:cs="Tahoma"/>
                <w:sz w:val="14"/>
                <w:szCs w:val="14"/>
              </w:rPr>
              <w:t>2,</w:t>
            </w:r>
            <w:r w:rsidR="00476555" w:rsidRPr="00CF175B">
              <w:rPr>
                <w:rFonts w:ascii="Tahoma" w:hAnsi="Tahoma" w:cs="Tahoma"/>
                <w:sz w:val="14"/>
                <w:szCs w:val="14"/>
              </w:rPr>
              <w:t>289,906.18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2,901,704.14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4,642,726.98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826,296.84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625,975.20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20,892.68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1,182,221.14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1,515,424.40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220,249.77</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870,814.29</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634,000.20</w:t>
            </w:r>
          </w:p>
        </w:tc>
      </w:tr>
      <w:tr w:rsidR="00C01CCC" w:rsidRPr="00CF175B" w:rsidTr="00B94A4A">
        <w:trPr>
          <w:trHeight w:val="248"/>
        </w:trPr>
        <w:tc>
          <w:tcPr>
            <w:tcW w:w="6095" w:type="dxa"/>
          </w:tcPr>
          <w:p w:rsidR="00C01CCC" w:rsidRPr="00CF175B" w:rsidRDefault="00C01CCC" w:rsidP="00921DFC">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tcPr>
          <w:p w:rsidR="00C01CCC" w:rsidRPr="00CF175B" w:rsidRDefault="0093278E" w:rsidP="007A14FC">
            <w:pPr>
              <w:pStyle w:val="Sinespaciado"/>
              <w:jc w:val="right"/>
              <w:rPr>
                <w:rFonts w:ascii="Tahoma" w:hAnsi="Tahoma" w:cs="Tahoma"/>
                <w:sz w:val="14"/>
                <w:szCs w:val="14"/>
              </w:rPr>
            </w:pPr>
            <w:r>
              <w:rPr>
                <w:rFonts w:ascii="Tahoma" w:hAnsi="Tahoma" w:cs="Tahoma"/>
                <w:sz w:val="14"/>
                <w:szCs w:val="14"/>
              </w:rPr>
              <w:t>2,200,284.44</w:t>
            </w:r>
          </w:p>
        </w:tc>
      </w:tr>
      <w:tr w:rsidR="00C01CCC" w:rsidRPr="00CF175B" w:rsidTr="00B94A4A">
        <w:trPr>
          <w:trHeight w:val="248"/>
        </w:trPr>
        <w:tc>
          <w:tcPr>
            <w:tcW w:w="6095" w:type="dxa"/>
          </w:tcPr>
          <w:p w:rsidR="00C01CCC" w:rsidRDefault="00C01CCC" w:rsidP="00921DFC">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tcPr>
          <w:p w:rsidR="00C01CCC" w:rsidRPr="00CF175B" w:rsidRDefault="00B3544E" w:rsidP="007A14FC">
            <w:pPr>
              <w:pStyle w:val="Sinespaciado"/>
              <w:jc w:val="right"/>
              <w:rPr>
                <w:rFonts w:ascii="Tahoma" w:hAnsi="Tahoma" w:cs="Tahoma"/>
                <w:sz w:val="14"/>
                <w:szCs w:val="14"/>
              </w:rPr>
            </w:pPr>
            <w:r>
              <w:rPr>
                <w:rFonts w:ascii="Tahoma" w:hAnsi="Tahoma" w:cs="Tahoma"/>
                <w:sz w:val="14"/>
                <w:szCs w:val="14"/>
              </w:rPr>
              <w:t>330,910.71</w:t>
            </w:r>
          </w:p>
        </w:tc>
      </w:tr>
    </w:tbl>
    <w:p w:rsidR="00543A2C" w:rsidRPr="00E04077" w:rsidRDefault="00543A2C" w:rsidP="00476555">
      <w:pPr>
        <w:pStyle w:val="Sinespaciado"/>
        <w:jc w:val="both"/>
        <w:rPr>
          <w:rFonts w:ascii="Tahoma" w:hAnsi="Tahoma" w:cs="Tahoma"/>
          <w:b/>
          <w:i/>
          <w:sz w:val="14"/>
          <w:szCs w:val="14"/>
          <w:highlight w:val="yellow"/>
        </w:rPr>
      </w:pPr>
    </w:p>
    <w:p w:rsidR="00543A2C" w:rsidRPr="00E04077" w:rsidRDefault="00543A2C" w:rsidP="00476555">
      <w:pPr>
        <w:pStyle w:val="Sinespaciado"/>
        <w:jc w:val="both"/>
        <w:rPr>
          <w:rFonts w:ascii="Tahoma" w:hAnsi="Tahoma" w:cs="Tahoma"/>
          <w:b/>
          <w:i/>
          <w:sz w:val="14"/>
          <w:szCs w:val="14"/>
          <w:highlight w:val="yellow"/>
        </w:rPr>
      </w:pPr>
    </w:p>
    <w:p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rsidR="00476555" w:rsidRPr="00CF175B" w:rsidRDefault="00476555" w:rsidP="00476555">
      <w:pPr>
        <w:pStyle w:val="Sinespaciado"/>
        <w:jc w:val="both"/>
        <w:rPr>
          <w:rFonts w:ascii="Tahoma" w:hAnsi="Tahoma" w:cs="Tahoma"/>
          <w:b/>
          <w:i/>
          <w:sz w:val="14"/>
          <w:szCs w:val="14"/>
        </w:rPr>
      </w:pPr>
    </w:p>
    <w:p w:rsidR="00476555" w:rsidRPr="00CF175B" w:rsidRDefault="00C01CCC" w:rsidP="00313A79">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93278E">
        <w:rPr>
          <w:rFonts w:ascii="Tahoma" w:hAnsi="Tahoma" w:cs="Tahoma"/>
          <w:sz w:val="14"/>
          <w:szCs w:val="14"/>
        </w:rPr>
        <w:t>junio</w:t>
      </w:r>
      <w:r w:rsidR="00313A79">
        <w:rPr>
          <w:rFonts w:ascii="Tahoma" w:hAnsi="Tahoma" w:cs="Tahoma"/>
          <w:sz w:val="14"/>
          <w:szCs w:val="14"/>
        </w:rPr>
        <w:t xml:space="preserve"> </w:t>
      </w:r>
      <w:r w:rsidR="00CB2D33">
        <w:rPr>
          <w:rFonts w:ascii="Tahoma" w:hAnsi="Tahoma" w:cs="Tahoma"/>
          <w:sz w:val="14"/>
          <w:szCs w:val="14"/>
        </w:rPr>
        <w:t>20</w:t>
      </w:r>
      <w:r w:rsidR="007E11FE">
        <w:rPr>
          <w:rFonts w:ascii="Tahoma" w:hAnsi="Tahoma" w:cs="Tahoma"/>
          <w:sz w:val="14"/>
          <w:szCs w:val="14"/>
        </w:rPr>
        <w:t>20</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cantidad de $</w:t>
      </w:r>
      <w:r w:rsidR="00347402">
        <w:rPr>
          <w:rFonts w:ascii="Tahoma" w:hAnsi="Tahoma" w:cs="Tahoma"/>
          <w:sz w:val="14"/>
          <w:szCs w:val="14"/>
        </w:rPr>
        <w:t xml:space="preserve"> </w:t>
      </w:r>
      <w:r w:rsidR="00A01AE3">
        <w:rPr>
          <w:rFonts w:ascii="Tahoma" w:hAnsi="Tahoma" w:cs="Tahoma"/>
          <w:sz w:val="14"/>
          <w:szCs w:val="14"/>
        </w:rPr>
        <w:t>112’</w:t>
      </w:r>
      <w:r w:rsidR="00AA3C43" w:rsidRPr="00CF175B">
        <w:rPr>
          <w:rFonts w:ascii="Tahoma" w:hAnsi="Tahoma" w:cs="Tahoma"/>
          <w:sz w:val="14"/>
          <w:szCs w:val="14"/>
        </w:rPr>
        <w:t>800,105.42 (</w:t>
      </w:r>
      <w:r w:rsidR="008A3370" w:rsidRPr="00CF175B">
        <w:rPr>
          <w:rFonts w:ascii="Tahoma" w:hAnsi="Tahoma" w:cs="Tahoma"/>
          <w:sz w:val="14"/>
          <w:szCs w:val="14"/>
        </w:rPr>
        <w:t>ciento doce millones ochocientos mil ciento cinco pesos</w:t>
      </w:r>
      <w:r w:rsidR="00AA3C43" w:rsidRPr="00CF175B">
        <w:rPr>
          <w:rFonts w:ascii="Tahoma" w:hAnsi="Tahoma" w:cs="Tahoma"/>
          <w:sz w:val="14"/>
          <w:szCs w:val="14"/>
        </w:rPr>
        <w:t xml:space="preserve"> 42/100 M.N.</w:t>
      </w:r>
      <w:r>
        <w:rPr>
          <w:rFonts w:ascii="Tahoma" w:hAnsi="Tahoma" w:cs="Tahoma"/>
          <w:sz w:val="14"/>
          <w:szCs w:val="14"/>
        </w:rPr>
        <w:t>),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313A79" w:rsidRPr="00313A79">
        <w:rPr>
          <w:rFonts w:ascii="Tahoma" w:hAnsi="Tahoma" w:cs="Tahoma"/>
          <w:sz w:val="14"/>
          <w:szCs w:val="14"/>
        </w:rPr>
        <w:t>336</w:t>
      </w:r>
      <w:r w:rsidR="00CA006B">
        <w:rPr>
          <w:rFonts w:ascii="Tahoma" w:hAnsi="Tahoma" w:cs="Tahoma"/>
          <w:sz w:val="14"/>
          <w:szCs w:val="14"/>
        </w:rPr>
        <w:t>’</w:t>
      </w:r>
      <w:r w:rsidR="0093278E">
        <w:rPr>
          <w:rFonts w:ascii="Tahoma" w:hAnsi="Tahoma" w:cs="Tahoma"/>
          <w:sz w:val="14"/>
          <w:szCs w:val="14"/>
        </w:rPr>
        <w:t>098</w:t>
      </w:r>
      <w:r w:rsidR="00313A79" w:rsidRPr="00313A79">
        <w:rPr>
          <w:rFonts w:ascii="Tahoma" w:hAnsi="Tahoma" w:cs="Tahoma"/>
          <w:sz w:val="14"/>
          <w:szCs w:val="14"/>
        </w:rPr>
        <w:t>,</w:t>
      </w:r>
      <w:r w:rsidR="0093278E">
        <w:rPr>
          <w:rFonts w:ascii="Tahoma" w:hAnsi="Tahoma" w:cs="Tahoma"/>
          <w:sz w:val="14"/>
          <w:szCs w:val="14"/>
        </w:rPr>
        <w:t>599</w:t>
      </w:r>
      <w:r w:rsidR="00313A79" w:rsidRPr="00313A79">
        <w:rPr>
          <w:rFonts w:ascii="Tahoma" w:hAnsi="Tahoma" w:cs="Tahoma"/>
          <w:sz w:val="14"/>
          <w:szCs w:val="14"/>
        </w:rPr>
        <w:t>.</w:t>
      </w:r>
      <w:r w:rsidR="0093278E">
        <w:rPr>
          <w:rFonts w:ascii="Tahoma" w:hAnsi="Tahoma" w:cs="Tahoma"/>
          <w:sz w:val="14"/>
          <w:szCs w:val="14"/>
        </w:rPr>
        <w:t>41</w:t>
      </w:r>
      <w:r w:rsidR="00313A79" w:rsidRPr="00313A79">
        <w:rPr>
          <w:rFonts w:ascii="Tahoma" w:hAnsi="Tahoma" w:cs="Tahoma"/>
          <w:sz w:val="14"/>
          <w:szCs w:val="14"/>
        </w:rPr>
        <w:t xml:space="preserve"> </w:t>
      </w:r>
      <w:r w:rsidR="007E11FE">
        <w:rPr>
          <w:rFonts w:ascii="Tahoma" w:hAnsi="Tahoma" w:cs="Tahoma"/>
          <w:sz w:val="14"/>
          <w:szCs w:val="14"/>
        </w:rPr>
        <w:t xml:space="preserve">(trescientos treinta y seis millones </w:t>
      </w:r>
      <w:r w:rsidR="0093278E">
        <w:rPr>
          <w:rFonts w:ascii="Tahoma" w:hAnsi="Tahoma" w:cs="Tahoma"/>
          <w:sz w:val="14"/>
          <w:szCs w:val="14"/>
        </w:rPr>
        <w:t xml:space="preserve">noventa y ocho </w:t>
      </w:r>
      <w:r w:rsidR="00DC5785">
        <w:rPr>
          <w:rFonts w:ascii="Tahoma" w:hAnsi="Tahoma" w:cs="Tahoma"/>
          <w:sz w:val="14"/>
          <w:szCs w:val="14"/>
        </w:rPr>
        <w:t xml:space="preserve">mil </w:t>
      </w:r>
      <w:r w:rsidR="0093278E">
        <w:rPr>
          <w:rFonts w:ascii="Tahoma" w:hAnsi="Tahoma" w:cs="Tahoma"/>
          <w:sz w:val="14"/>
          <w:szCs w:val="14"/>
        </w:rPr>
        <w:t>quinientos noventa y nueve</w:t>
      </w:r>
      <w:r w:rsidR="00313A79">
        <w:rPr>
          <w:rFonts w:ascii="Tahoma" w:hAnsi="Tahoma" w:cs="Tahoma"/>
          <w:sz w:val="14"/>
          <w:szCs w:val="14"/>
        </w:rPr>
        <w:t xml:space="preserve"> </w:t>
      </w:r>
      <w:r w:rsidR="00DC5785">
        <w:rPr>
          <w:rFonts w:ascii="Tahoma" w:hAnsi="Tahoma" w:cs="Tahoma"/>
          <w:sz w:val="14"/>
          <w:szCs w:val="14"/>
        </w:rPr>
        <w:t xml:space="preserve">pesos </w:t>
      </w:r>
      <w:r w:rsidR="0093278E">
        <w:rPr>
          <w:rFonts w:ascii="Tahoma" w:hAnsi="Tahoma" w:cs="Tahoma"/>
          <w:sz w:val="14"/>
          <w:szCs w:val="14"/>
        </w:rPr>
        <w:t>41</w:t>
      </w:r>
      <w:r w:rsidR="00AD6053" w:rsidRPr="00CF175B">
        <w:rPr>
          <w:rFonts w:ascii="Tahoma" w:hAnsi="Tahoma" w:cs="Tahoma"/>
          <w:sz w:val="14"/>
          <w:szCs w:val="14"/>
        </w:rPr>
        <w:t>/100 M.N.</w:t>
      </w:r>
      <w:r w:rsidR="00476555" w:rsidRPr="00CF175B">
        <w:rPr>
          <w:rFonts w:ascii="Tahoma" w:hAnsi="Tahoma" w:cs="Tahoma"/>
          <w:sz w:val="14"/>
          <w:szCs w:val="14"/>
        </w:rPr>
        <w:t xml:space="preserve">), se detallan los resultados </w:t>
      </w:r>
      <w:r w:rsidR="00865B62">
        <w:rPr>
          <w:rFonts w:ascii="Tahoma" w:hAnsi="Tahoma" w:cs="Tahoma"/>
          <w:sz w:val="14"/>
          <w:szCs w:val="14"/>
        </w:rPr>
        <w:t>de ejercicios anteriores al 2020</w:t>
      </w:r>
      <w:r w:rsidR="00476555" w:rsidRPr="00CF175B">
        <w:rPr>
          <w:rFonts w:ascii="Tahoma" w:hAnsi="Tahoma" w:cs="Tahoma"/>
          <w:sz w:val="14"/>
          <w:szCs w:val="14"/>
        </w:rPr>
        <w:t>.</w:t>
      </w:r>
    </w:p>
    <w:p w:rsidR="00476555" w:rsidRPr="00CF175B"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Ejercicios Anteriores 2008</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-56,597,924.79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2009</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18,225,928.30</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2010</w:t>
            </w:r>
          </w:p>
        </w:tc>
        <w:tc>
          <w:tcPr>
            <w:tcW w:w="1843" w:type="dxa"/>
          </w:tcPr>
          <w:p w:rsidR="00476555" w:rsidRPr="00CF175B" w:rsidRDefault="00FB48FF" w:rsidP="00FB48FF">
            <w:pPr>
              <w:pStyle w:val="Sinespaciado"/>
              <w:jc w:val="right"/>
              <w:rPr>
                <w:rFonts w:ascii="Tahoma" w:hAnsi="Tahoma" w:cs="Tahoma"/>
                <w:sz w:val="14"/>
                <w:szCs w:val="14"/>
              </w:rPr>
            </w:pPr>
            <w:r w:rsidRPr="00CF175B">
              <w:rPr>
                <w:rFonts w:ascii="Tahoma" w:hAnsi="Tahoma" w:cs="Tahoma"/>
                <w:sz w:val="14"/>
                <w:szCs w:val="14"/>
              </w:rPr>
              <w:t xml:space="preserve">  5,</w:t>
            </w:r>
            <w:r w:rsidR="00476555" w:rsidRPr="00CF175B">
              <w:rPr>
                <w:rFonts w:ascii="Tahoma" w:hAnsi="Tahoma" w:cs="Tahoma"/>
                <w:sz w:val="14"/>
                <w:szCs w:val="14"/>
              </w:rPr>
              <w:t>967,780.44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2011</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-38,776,295.80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2012</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11,110,264.16</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2013</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37,064,733.03</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2014</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56,844,305.41</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2015</w:t>
            </w:r>
          </w:p>
        </w:tc>
        <w:tc>
          <w:tcPr>
            <w:tcW w:w="1843" w:type="dxa"/>
          </w:tcPr>
          <w:p w:rsidR="00476555" w:rsidRPr="00CF175B" w:rsidRDefault="00476555" w:rsidP="00C01CCC">
            <w:pPr>
              <w:pStyle w:val="Sinespaciado"/>
              <w:jc w:val="right"/>
              <w:rPr>
                <w:rFonts w:ascii="Tahoma" w:hAnsi="Tahoma" w:cs="Tahoma"/>
                <w:sz w:val="14"/>
                <w:szCs w:val="14"/>
              </w:rPr>
            </w:pPr>
            <w:r w:rsidRPr="00CF175B">
              <w:rPr>
                <w:rFonts w:ascii="Tahoma" w:hAnsi="Tahoma" w:cs="Tahoma"/>
                <w:sz w:val="14"/>
                <w:szCs w:val="14"/>
              </w:rPr>
              <w:t xml:space="preserve"> 50,336,</w:t>
            </w:r>
            <w:r w:rsidR="00C01CCC">
              <w:rPr>
                <w:rFonts w:ascii="Tahoma" w:hAnsi="Tahoma" w:cs="Tahoma"/>
                <w:sz w:val="14"/>
                <w:szCs w:val="14"/>
              </w:rPr>
              <w:t>034</w:t>
            </w:r>
            <w:r w:rsidRPr="00CF175B">
              <w:rPr>
                <w:rFonts w:ascii="Tahoma" w:hAnsi="Tahoma" w:cs="Tahoma"/>
                <w:sz w:val="14"/>
                <w:szCs w:val="14"/>
              </w:rPr>
              <w:t>.72</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2016</w:t>
            </w:r>
          </w:p>
        </w:tc>
        <w:tc>
          <w:tcPr>
            <w:tcW w:w="1843" w:type="dxa"/>
          </w:tcPr>
          <w:p w:rsidR="00476555" w:rsidRPr="00CF175B" w:rsidRDefault="003D4512" w:rsidP="00FB48FF">
            <w:pPr>
              <w:pStyle w:val="Sinespaciado"/>
              <w:jc w:val="right"/>
              <w:rPr>
                <w:rFonts w:ascii="Tahoma" w:hAnsi="Tahoma" w:cs="Tahoma"/>
                <w:sz w:val="14"/>
                <w:szCs w:val="14"/>
              </w:rPr>
            </w:pPr>
            <w:r w:rsidRPr="00CF175B">
              <w:rPr>
                <w:rFonts w:ascii="Tahoma" w:hAnsi="Tahoma" w:cs="Tahoma"/>
                <w:sz w:val="14"/>
                <w:szCs w:val="14"/>
              </w:rPr>
              <w:t xml:space="preserve"> 81,466,938.20</w:t>
            </w:r>
          </w:p>
        </w:tc>
      </w:tr>
      <w:tr w:rsidR="00FB48FF" w:rsidRPr="00CF175B" w:rsidTr="00B94A4A">
        <w:trPr>
          <w:trHeight w:val="248"/>
        </w:trPr>
        <w:tc>
          <w:tcPr>
            <w:tcW w:w="6095" w:type="dxa"/>
          </w:tcPr>
          <w:p w:rsidR="00FB48FF" w:rsidRPr="00CF175B" w:rsidRDefault="00FB48FF" w:rsidP="00A17902">
            <w:pPr>
              <w:pStyle w:val="Sinespaciado"/>
              <w:jc w:val="both"/>
              <w:rPr>
                <w:rFonts w:ascii="Tahoma" w:hAnsi="Tahoma" w:cs="Tahoma"/>
                <w:sz w:val="14"/>
                <w:szCs w:val="14"/>
              </w:rPr>
            </w:pPr>
            <w:r w:rsidRPr="00CF175B">
              <w:rPr>
                <w:rFonts w:ascii="Tahoma" w:hAnsi="Tahoma" w:cs="Tahoma"/>
                <w:sz w:val="14"/>
                <w:szCs w:val="14"/>
              </w:rPr>
              <w:t>Resultado Ejercicio 2017</w:t>
            </w:r>
          </w:p>
        </w:tc>
        <w:tc>
          <w:tcPr>
            <w:tcW w:w="1843" w:type="dxa"/>
          </w:tcPr>
          <w:p w:rsidR="00FB48FF" w:rsidRPr="00CF175B" w:rsidRDefault="00FB48FF" w:rsidP="00CF175B">
            <w:pPr>
              <w:pStyle w:val="Sinespaciado"/>
              <w:jc w:val="right"/>
              <w:rPr>
                <w:rFonts w:ascii="Tahoma" w:hAnsi="Tahoma" w:cs="Tahoma"/>
                <w:sz w:val="14"/>
                <w:szCs w:val="14"/>
              </w:rPr>
            </w:pPr>
            <w:r w:rsidRPr="00CF175B">
              <w:rPr>
                <w:rFonts w:ascii="Tahoma" w:hAnsi="Tahoma" w:cs="Tahoma"/>
                <w:sz w:val="14"/>
                <w:szCs w:val="14"/>
              </w:rPr>
              <w:t xml:space="preserve"> </w:t>
            </w:r>
            <w:r w:rsidR="00C40931" w:rsidRPr="00CF175B">
              <w:rPr>
                <w:rFonts w:ascii="Tahoma" w:hAnsi="Tahoma" w:cs="Tahoma"/>
                <w:sz w:val="14"/>
                <w:szCs w:val="14"/>
              </w:rPr>
              <w:t>10,</w:t>
            </w:r>
            <w:r w:rsidR="000E00B6" w:rsidRPr="00CF175B">
              <w:rPr>
                <w:rFonts w:ascii="Tahoma" w:hAnsi="Tahoma" w:cs="Tahoma"/>
                <w:sz w:val="14"/>
                <w:szCs w:val="14"/>
              </w:rPr>
              <w:t>075,3</w:t>
            </w:r>
            <w:r w:rsidR="00CF175B" w:rsidRPr="00CF175B">
              <w:rPr>
                <w:rFonts w:ascii="Tahoma" w:hAnsi="Tahoma" w:cs="Tahoma"/>
                <w:sz w:val="14"/>
                <w:szCs w:val="14"/>
              </w:rPr>
              <w:t>64.58</w:t>
            </w:r>
          </w:p>
        </w:tc>
      </w:tr>
      <w:tr w:rsidR="00AD6053" w:rsidRPr="00E04077" w:rsidTr="00B94A4A">
        <w:trPr>
          <w:trHeight w:val="248"/>
        </w:trPr>
        <w:tc>
          <w:tcPr>
            <w:tcW w:w="6095" w:type="dxa"/>
          </w:tcPr>
          <w:p w:rsidR="00AD6053" w:rsidRPr="00CF175B" w:rsidRDefault="00AD6053" w:rsidP="00A17902">
            <w:pPr>
              <w:pStyle w:val="Sinespaciado"/>
              <w:jc w:val="both"/>
              <w:rPr>
                <w:rFonts w:ascii="Tahoma" w:hAnsi="Tahoma" w:cs="Tahoma"/>
                <w:sz w:val="14"/>
                <w:szCs w:val="14"/>
              </w:rPr>
            </w:pPr>
            <w:r w:rsidRPr="00CF175B">
              <w:rPr>
                <w:rFonts w:ascii="Tahoma" w:hAnsi="Tahoma" w:cs="Tahoma"/>
                <w:sz w:val="14"/>
                <w:szCs w:val="14"/>
              </w:rPr>
              <w:t>Resultado Ejercicio 2018</w:t>
            </w:r>
          </w:p>
        </w:tc>
        <w:tc>
          <w:tcPr>
            <w:tcW w:w="1843" w:type="dxa"/>
          </w:tcPr>
          <w:p w:rsidR="00AD6053" w:rsidRPr="00CF175B" w:rsidRDefault="008A3370" w:rsidP="00F33A2B">
            <w:pPr>
              <w:pStyle w:val="Sinespaciado"/>
              <w:jc w:val="right"/>
              <w:rPr>
                <w:rFonts w:ascii="Tahoma" w:hAnsi="Tahoma" w:cs="Tahoma"/>
                <w:sz w:val="14"/>
                <w:szCs w:val="14"/>
              </w:rPr>
            </w:pPr>
            <w:r>
              <w:rPr>
                <w:rFonts w:ascii="Tahoma" w:hAnsi="Tahoma" w:cs="Tahoma"/>
                <w:sz w:val="14"/>
                <w:szCs w:val="14"/>
              </w:rPr>
              <w:t>68,676,411.35</w:t>
            </w:r>
          </w:p>
        </w:tc>
      </w:tr>
      <w:tr w:rsidR="00865B62" w:rsidRPr="00E04077" w:rsidTr="00B94A4A">
        <w:trPr>
          <w:trHeight w:val="248"/>
        </w:trPr>
        <w:tc>
          <w:tcPr>
            <w:tcW w:w="6095" w:type="dxa"/>
          </w:tcPr>
          <w:p w:rsidR="00865B62" w:rsidRPr="00CF175B" w:rsidRDefault="00865B62" w:rsidP="00A17902">
            <w:pPr>
              <w:pStyle w:val="Sinespaciado"/>
              <w:jc w:val="both"/>
              <w:rPr>
                <w:rFonts w:ascii="Tahoma" w:hAnsi="Tahoma" w:cs="Tahoma"/>
                <w:sz w:val="14"/>
                <w:szCs w:val="14"/>
              </w:rPr>
            </w:pPr>
            <w:r>
              <w:rPr>
                <w:rFonts w:ascii="Tahoma" w:hAnsi="Tahoma" w:cs="Tahoma"/>
                <w:sz w:val="14"/>
                <w:szCs w:val="14"/>
              </w:rPr>
              <w:lastRenderedPageBreak/>
              <w:t>Resultado Ejercicio 2019</w:t>
            </w:r>
          </w:p>
        </w:tc>
        <w:tc>
          <w:tcPr>
            <w:tcW w:w="1843" w:type="dxa"/>
          </w:tcPr>
          <w:p w:rsidR="00865B62" w:rsidRDefault="00313A79" w:rsidP="0093278E">
            <w:pPr>
              <w:pStyle w:val="Sinespaciado"/>
              <w:jc w:val="right"/>
              <w:rPr>
                <w:rFonts w:ascii="Tahoma" w:hAnsi="Tahoma" w:cs="Tahoma"/>
                <w:sz w:val="14"/>
                <w:szCs w:val="14"/>
              </w:rPr>
            </w:pPr>
            <w:r w:rsidRPr="00313A79">
              <w:rPr>
                <w:rFonts w:ascii="Tahoma" w:hAnsi="Tahoma" w:cs="Tahoma"/>
                <w:sz w:val="14"/>
                <w:szCs w:val="14"/>
              </w:rPr>
              <w:t>91,7</w:t>
            </w:r>
            <w:r w:rsidR="0093278E">
              <w:rPr>
                <w:rFonts w:ascii="Tahoma" w:hAnsi="Tahoma" w:cs="Tahoma"/>
                <w:sz w:val="14"/>
                <w:szCs w:val="14"/>
              </w:rPr>
              <w:t>05</w:t>
            </w:r>
            <w:r w:rsidRPr="00313A79">
              <w:rPr>
                <w:rFonts w:ascii="Tahoma" w:hAnsi="Tahoma" w:cs="Tahoma"/>
                <w:sz w:val="14"/>
                <w:szCs w:val="14"/>
              </w:rPr>
              <w:t>,</w:t>
            </w:r>
            <w:r w:rsidR="0093278E">
              <w:rPr>
                <w:rFonts w:ascii="Tahoma" w:hAnsi="Tahoma" w:cs="Tahoma"/>
                <w:sz w:val="14"/>
                <w:szCs w:val="14"/>
              </w:rPr>
              <w:t>582.81</w:t>
            </w:r>
          </w:p>
        </w:tc>
      </w:tr>
    </w:tbl>
    <w:p w:rsidR="00476555" w:rsidRPr="00E04077" w:rsidRDefault="00476555" w:rsidP="00476555">
      <w:pPr>
        <w:pStyle w:val="Sinespaciado"/>
        <w:ind w:left="720"/>
        <w:jc w:val="both"/>
        <w:rPr>
          <w:rFonts w:ascii="Tahoma" w:hAnsi="Tahoma" w:cs="Tahoma"/>
          <w:sz w:val="14"/>
          <w:szCs w:val="14"/>
          <w:highlight w:val="yellow"/>
        </w:rPr>
      </w:pPr>
    </w:p>
    <w:p w:rsidR="00CE27B8" w:rsidRPr="00E04077" w:rsidRDefault="00CE27B8" w:rsidP="00476555">
      <w:pPr>
        <w:pStyle w:val="Sinespaciado"/>
        <w:ind w:left="720"/>
        <w:jc w:val="both"/>
        <w:rPr>
          <w:rFonts w:ascii="Tahoma" w:hAnsi="Tahoma" w:cs="Tahoma"/>
          <w:sz w:val="14"/>
          <w:szCs w:val="14"/>
          <w:highlight w:val="yellow"/>
        </w:rPr>
      </w:pPr>
    </w:p>
    <w:p w:rsidR="00C443D0" w:rsidRDefault="00C443D0" w:rsidP="00576228">
      <w:pPr>
        <w:pStyle w:val="Sinespaciado"/>
        <w:jc w:val="both"/>
        <w:rPr>
          <w:rFonts w:ascii="Tahoma" w:hAnsi="Tahoma" w:cs="Tahoma"/>
          <w:sz w:val="14"/>
          <w:szCs w:val="14"/>
          <w:highlight w:val="yellow"/>
        </w:rPr>
      </w:pPr>
    </w:p>
    <w:p w:rsidR="005C7B2C" w:rsidRPr="00E04077" w:rsidRDefault="005C7B2C"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rsidR="00476555" w:rsidRPr="009E51DD" w:rsidRDefault="00476555" w:rsidP="00476555">
      <w:pPr>
        <w:pStyle w:val="Sinespaciado"/>
        <w:jc w:val="both"/>
        <w:rPr>
          <w:rFonts w:ascii="Tahoma" w:hAnsi="Tahoma" w:cs="Tahoma"/>
          <w:b/>
          <w:i/>
          <w:sz w:val="14"/>
          <w:szCs w:val="14"/>
        </w:rPr>
      </w:pPr>
    </w:p>
    <w:p w:rsidR="00476555" w:rsidRPr="00E83567" w:rsidRDefault="00476555" w:rsidP="00313A79">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986041">
        <w:rPr>
          <w:rFonts w:ascii="Tahoma" w:hAnsi="Tahoma" w:cs="Tahoma"/>
          <w:sz w:val="14"/>
          <w:szCs w:val="14"/>
        </w:rPr>
        <w:t xml:space="preserve">junio </w:t>
      </w:r>
      <w:r w:rsidR="000238FA" w:rsidRPr="009E51DD">
        <w:rPr>
          <w:rFonts w:ascii="Tahoma" w:hAnsi="Tahoma" w:cs="Tahoma"/>
          <w:sz w:val="14"/>
          <w:szCs w:val="14"/>
        </w:rPr>
        <w:t>20</w:t>
      </w:r>
      <w:r w:rsidR="00CE2C7C">
        <w:rPr>
          <w:rFonts w:ascii="Tahoma" w:hAnsi="Tahoma" w:cs="Tahoma"/>
          <w:sz w:val="14"/>
          <w:szCs w:val="14"/>
        </w:rPr>
        <w:t>20</w:t>
      </w:r>
      <w:r w:rsidRPr="009E51DD">
        <w:rPr>
          <w:rFonts w:ascii="Tahoma" w:hAnsi="Tahoma" w:cs="Tahoma"/>
          <w:sz w:val="14"/>
          <w:szCs w:val="14"/>
        </w:rPr>
        <w:t xml:space="preserve"> por la cantidad de $</w:t>
      </w:r>
      <w:r w:rsidR="00BB6541" w:rsidRPr="009E51DD">
        <w:rPr>
          <w:rFonts w:ascii="Tahoma" w:hAnsi="Tahoma" w:cs="Tahoma"/>
          <w:sz w:val="14"/>
          <w:szCs w:val="14"/>
        </w:rPr>
        <w:t xml:space="preserve"> </w:t>
      </w:r>
      <w:r w:rsidR="00880F49">
        <w:rPr>
          <w:rFonts w:ascii="Tahoma" w:hAnsi="Tahoma" w:cs="Tahoma"/>
          <w:sz w:val="14"/>
          <w:szCs w:val="14"/>
        </w:rPr>
        <w:t>5</w:t>
      </w:r>
      <w:r w:rsidR="00986041">
        <w:rPr>
          <w:rFonts w:ascii="Tahoma" w:hAnsi="Tahoma" w:cs="Tahoma"/>
          <w:sz w:val="14"/>
          <w:szCs w:val="14"/>
        </w:rPr>
        <w:t>8</w:t>
      </w:r>
      <w:r w:rsidR="00880F49">
        <w:rPr>
          <w:rFonts w:ascii="Tahoma" w:hAnsi="Tahoma" w:cs="Tahoma"/>
          <w:sz w:val="14"/>
          <w:szCs w:val="14"/>
        </w:rPr>
        <w:t>’</w:t>
      </w:r>
      <w:r w:rsidR="00986041">
        <w:rPr>
          <w:rFonts w:ascii="Tahoma" w:hAnsi="Tahoma" w:cs="Tahoma"/>
          <w:sz w:val="14"/>
          <w:szCs w:val="14"/>
        </w:rPr>
        <w:t>816,649.90</w:t>
      </w:r>
      <w:r w:rsidR="00313A79" w:rsidRPr="00313A79">
        <w:rPr>
          <w:rFonts w:ascii="Tahoma" w:hAnsi="Tahoma" w:cs="Tahoma"/>
          <w:sz w:val="14"/>
          <w:szCs w:val="14"/>
        </w:rPr>
        <w:t xml:space="preserve"> </w:t>
      </w:r>
      <w:r w:rsidRPr="009E51DD">
        <w:rPr>
          <w:rFonts w:ascii="Tahoma" w:hAnsi="Tahoma" w:cs="Tahoma"/>
          <w:sz w:val="14"/>
          <w:szCs w:val="14"/>
        </w:rPr>
        <w:t>(</w:t>
      </w:r>
      <w:r w:rsidR="00313A79">
        <w:rPr>
          <w:rFonts w:ascii="Tahoma" w:hAnsi="Tahoma" w:cs="Tahoma"/>
          <w:sz w:val="14"/>
          <w:szCs w:val="14"/>
        </w:rPr>
        <w:t xml:space="preserve">cincuenta y </w:t>
      </w:r>
      <w:r w:rsidR="00986041">
        <w:rPr>
          <w:rFonts w:ascii="Tahoma" w:hAnsi="Tahoma" w:cs="Tahoma"/>
          <w:sz w:val="14"/>
          <w:szCs w:val="14"/>
        </w:rPr>
        <w:t xml:space="preserve">ocho </w:t>
      </w:r>
      <w:r w:rsidR="005B5837">
        <w:rPr>
          <w:rFonts w:ascii="Tahoma" w:hAnsi="Tahoma" w:cs="Tahoma"/>
          <w:sz w:val="14"/>
          <w:szCs w:val="14"/>
        </w:rPr>
        <w:t xml:space="preserve">millones </w:t>
      </w:r>
      <w:r w:rsidR="00986041">
        <w:rPr>
          <w:rFonts w:ascii="Tahoma" w:hAnsi="Tahoma" w:cs="Tahoma"/>
          <w:sz w:val="14"/>
          <w:szCs w:val="14"/>
        </w:rPr>
        <w:t>ochocientos dieciséis mil seiscientos cuarenta y nueve</w:t>
      </w:r>
      <w:r w:rsidR="00313A79">
        <w:rPr>
          <w:rFonts w:ascii="Tahoma" w:hAnsi="Tahoma" w:cs="Tahoma"/>
          <w:sz w:val="14"/>
          <w:szCs w:val="14"/>
        </w:rPr>
        <w:t xml:space="preserve"> </w:t>
      </w:r>
      <w:r w:rsidR="005B5837">
        <w:rPr>
          <w:rFonts w:ascii="Tahoma" w:hAnsi="Tahoma" w:cs="Tahoma"/>
          <w:sz w:val="14"/>
          <w:szCs w:val="14"/>
        </w:rPr>
        <w:t xml:space="preserve">pesos </w:t>
      </w:r>
      <w:r w:rsidR="005B2558">
        <w:rPr>
          <w:rFonts w:ascii="Tahoma" w:hAnsi="Tahoma" w:cs="Tahoma"/>
          <w:sz w:val="14"/>
          <w:szCs w:val="14"/>
        </w:rPr>
        <w:t>9</w:t>
      </w:r>
      <w:r w:rsidR="00986041">
        <w:rPr>
          <w:rFonts w:ascii="Tahoma" w:hAnsi="Tahoma" w:cs="Tahoma"/>
          <w:sz w:val="14"/>
          <w:szCs w:val="14"/>
        </w:rPr>
        <w:t>0</w:t>
      </w:r>
      <w:r w:rsidR="00B76B5E" w:rsidRPr="00E83567">
        <w:rPr>
          <w:rFonts w:ascii="Tahoma" w:hAnsi="Tahoma" w:cs="Tahoma"/>
          <w:sz w:val="14"/>
          <w:szCs w:val="14"/>
        </w:rPr>
        <w:t>/100 M.N.</w:t>
      </w:r>
      <w:r w:rsidRPr="00E83567">
        <w:rPr>
          <w:rFonts w:ascii="Tahoma" w:hAnsi="Tahoma" w:cs="Tahoma"/>
          <w:sz w:val="14"/>
          <w:szCs w:val="14"/>
        </w:rPr>
        <w:t>).</w:t>
      </w:r>
    </w:p>
    <w:p w:rsidR="00AD2EBC" w:rsidRPr="00E83567"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E04077" w:rsidTr="0038276B">
        <w:trPr>
          <w:trHeight w:val="248"/>
        </w:trPr>
        <w:tc>
          <w:tcPr>
            <w:tcW w:w="5554"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Tipo / Rubro</w:t>
            </w:r>
          </w:p>
        </w:tc>
        <w:tc>
          <w:tcPr>
            <w:tcW w:w="1696"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Importe</w:t>
            </w:r>
          </w:p>
        </w:tc>
        <w:tc>
          <w:tcPr>
            <w:tcW w:w="1539"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Monto</w:t>
            </w:r>
          </w:p>
        </w:tc>
      </w:tr>
      <w:tr w:rsidR="00476555" w:rsidRPr="00E04077" w:rsidTr="0038276B">
        <w:trPr>
          <w:trHeight w:val="262"/>
        </w:trPr>
        <w:tc>
          <w:tcPr>
            <w:tcW w:w="5554" w:type="dxa"/>
          </w:tcPr>
          <w:p w:rsidR="00476555" w:rsidRPr="00E83567" w:rsidRDefault="00476555" w:rsidP="00921DFC">
            <w:pPr>
              <w:pStyle w:val="Sinespaciado"/>
              <w:jc w:val="both"/>
              <w:rPr>
                <w:rFonts w:ascii="Tahoma" w:hAnsi="Tahoma" w:cs="Tahoma"/>
                <w:b/>
                <w:sz w:val="14"/>
                <w:szCs w:val="14"/>
              </w:rPr>
            </w:pPr>
            <w:r w:rsidRPr="00E83567">
              <w:rPr>
                <w:rFonts w:ascii="Tahoma" w:hAnsi="Tahoma" w:cs="Tahoma"/>
                <w:b/>
                <w:sz w:val="14"/>
                <w:szCs w:val="14"/>
              </w:rPr>
              <w:t>Impuestos</w:t>
            </w:r>
          </w:p>
        </w:tc>
        <w:tc>
          <w:tcPr>
            <w:tcW w:w="1696" w:type="dxa"/>
          </w:tcPr>
          <w:p w:rsidR="00476555" w:rsidRPr="00E83567" w:rsidRDefault="00476555" w:rsidP="00AC558E">
            <w:pPr>
              <w:pStyle w:val="Sinespaciado"/>
              <w:jc w:val="right"/>
              <w:rPr>
                <w:rFonts w:ascii="Tahoma" w:hAnsi="Tahoma" w:cs="Tahoma"/>
                <w:sz w:val="14"/>
                <w:szCs w:val="14"/>
              </w:rPr>
            </w:pPr>
          </w:p>
        </w:tc>
        <w:tc>
          <w:tcPr>
            <w:tcW w:w="1539" w:type="dxa"/>
          </w:tcPr>
          <w:p w:rsidR="00476555" w:rsidRPr="00E83567" w:rsidRDefault="00986041" w:rsidP="00AC558E">
            <w:pPr>
              <w:pStyle w:val="Sinespaciado"/>
              <w:jc w:val="right"/>
              <w:rPr>
                <w:rFonts w:ascii="Tahoma" w:hAnsi="Tahoma" w:cs="Tahoma"/>
                <w:b/>
                <w:sz w:val="14"/>
                <w:szCs w:val="14"/>
              </w:rPr>
            </w:pPr>
            <w:r>
              <w:rPr>
                <w:rFonts w:ascii="Tahoma" w:hAnsi="Tahoma" w:cs="Tahoma"/>
                <w:b/>
                <w:sz w:val="14"/>
                <w:szCs w:val="14"/>
              </w:rPr>
              <w:t>35,721,252.05</w:t>
            </w: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los Ingresos</w:t>
            </w:r>
          </w:p>
        </w:tc>
        <w:tc>
          <w:tcPr>
            <w:tcW w:w="1696" w:type="dxa"/>
          </w:tcPr>
          <w:p w:rsidR="00476555" w:rsidRPr="00275F04" w:rsidRDefault="00880F49" w:rsidP="00B065B6">
            <w:pPr>
              <w:pStyle w:val="Sinespaciado"/>
              <w:jc w:val="right"/>
              <w:rPr>
                <w:rFonts w:ascii="Tahoma" w:hAnsi="Tahoma" w:cs="Tahoma"/>
                <w:sz w:val="14"/>
                <w:szCs w:val="14"/>
              </w:rPr>
            </w:pPr>
            <w:r w:rsidRPr="00880F49">
              <w:rPr>
                <w:rFonts w:ascii="Tahoma" w:hAnsi="Tahoma" w:cs="Tahoma"/>
                <w:sz w:val="14"/>
                <w:szCs w:val="14"/>
              </w:rPr>
              <w:t>98,376.66</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el patrimonio (Impuesto predial)</w:t>
            </w:r>
          </w:p>
        </w:tc>
        <w:tc>
          <w:tcPr>
            <w:tcW w:w="1696" w:type="dxa"/>
          </w:tcPr>
          <w:p w:rsidR="00476555" w:rsidRPr="00275F04" w:rsidRDefault="00986041" w:rsidP="005B2558">
            <w:pPr>
              <w:pStyle w:val="Sinespaciado"/>
              <w:jc w:val="right"/>
              <w:rPr>
                <w:rFonts w:ascii="Tahoma" w:hAnsi="Tahoma" w:cs="Tahoma"/>
                <w:sz w:val="14"/>
                <w:szCs w:val="14"/>
              </w:rPr>
            </w:pPr>
            <w:r>
              <w:rPr>
                <w:rFonts w:ascii="Tahoma" w:hAnsi="Tahoma" w:cs="Tahoma"/>
                <w:sz w:val="14"/>
                <w:szCs w:val="14"/>
              </w:rPr>
              <w:t>32,383,605.00</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Impuesto sobre la producción, en consumo y las transacciones.</w:t>
            </w:r>
          </w:p>
        </w:tc>
        <w:tc>
          <w:tcPr>
            <w:tcW w:w="1696" w:type="dxa"/>
          </w:tcPr>
          <w:p w:rsidR="00476555" w:rsidRPr="00275F04" w:rsidRDefault="00986041" w:rsidP="005B2558">
            <w:pPr>
              <w:pStyle w:val="Sinespaciado"/>
              <w:jc w:val="right"/>
              <w:rPr>
                <w:rFonts w:ascii="Tahoma" w:hAnsi="Tahoma" w:cs="Tahoma"/>
                <w:sz w:val="14"/>
                <w:szCs w:val="14"/>
              </w:rPr>
            </w:pPr>
            <w:r>
              <w:rPr>
                <w:rFonts w:ascii="Tahoma" w:hAnsi="Tahoma" w:cs="Tahoma"/>
                <w:sz w:val="14"/>
                <w:szCs w:val="14"/>
              </w:rPr>
              <w:t>2,323,776.98</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173"/>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Accesorios</w:t>
            </w:r>
          </w:p>
        </w:tc>
        <w:tc>
          <w:tcPr>
            <w:tcW w:w="1696" w:type="dxa"/>
          </w:tcPr>
          <w:p w:rsidR="00476555" w:rsidRPr="00275F04" w:rsidRDefault="00986041" w:rsidP="00347402">
            <w:pPr>
              <w:pStyle w:val="Sinespaciado"/>
              <w:jc w:val="right"/>
              <w:rPr>
                <w:rFonts w:ascii="Tahoma" w:hAnsi="Tahoma" w:cs="Tahoma"/>
                <w:sz w:val="14"/>
                <w:szCs w:val="14"/>
              </w:rPr>
            </w:pPr>
            <w:r>
              <w:rPr>
                <w:rFonts w:ascii="Tahoma" w:hAnsi="Tahoma" w:cs="Tahoma"/>
                <w:sz w:val="14"/>
                <w:szCs w:val="14"/>
              </w:rPr>
              <w:t>915,493.41</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b/>
                <w:sz w:val="14"/>
                <w:szCs w:val="14"/>
              </w:rPr>
            </w:pPr>
            <w:r w:rsidRPr="00007D50">
              <w:rPr>
                <w:rFonts w:ascii="Tahoma" w:hAnsi="Tahoma" w:cs="Tahoma"/>
                <w:b/>
                <w:sz w:val="14"/>
                <w:szCs w:val="14"/>
              </w:rPr>
              <w:t>Derechos</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07D50" w:rsidRDefault="00986041" w:rsidP="00334ACE">
            <w:pPr>
              <w:pStyle w:val="Sinespaciado"/>
              <w:jc w:val="right"/>
              <w:rPr>
                <w:rFonts w:ascii="Tahoma" w:hAnsi="Tahoma" w:cs="Tahoma"/>
                <w:b/>
                <w:sz w:val="14"/>
                <w:szCs w:val="14"/>
              </w:rPr>
            </w:pPr>
            <w:r>
              <w:rPr>
                <w:rFonts w:ascii="Tahoma" w:hAnsi="Tahoma" w:cs="Tahoma"/>
                <w:b/>
                <w:sz w:val="14"/>
                <w:szCs w:val="14"/>
              </w:rPr>
              <w:t>19,881,517.26</w:t>
            </w:r>
          </w:p>
        </w:tc>
      </w:tr>
      <w:tr w:rsidR="00476555" w:rsidRPr="00E04077" w:rsidTr="0038276B">
        <w:trPr>
          <w:trHeight w:val="365"/>
        </w:trPr>
        <w:tc>
          <w:tcPr>
            <w:tcW w:w="5554" w:type="dxa"/>
          </w:tcPr>
          <w:p w:rsidR="00476555" w:rsidRPr="00CB2D33" w:rsidRDefault="00476555" w:rsidP="00921DFC">
            <w:pPr>
              <w:pStyle w:val="Sinespaciado"/>
              <w:jc w:val="both"/>
              <w:rPr>
                <w:rFonts w:ascii="Tahoma" w:hAnsi="Tahoma" w:cs="Tahoma"/>
                <w:b/>
                <w:sz w:val="14"/>
                <w:szCs w:val="14"/>
              </w:rPr>
            </w:pPr>
            <w:r w:rsidRPr="00CB2D33">
              <w:rPr>
                <w:rFonts w:ascii="Tahoma" w:hAnsi="Tahoma" w:cs="Tahoma"/>
                <w:b/>
                <w:sz w:val="14"/>
                <w:szCs w:val="14"/>
              </w:rPr>
              <w:t xml:space="preserve">     Derechos por en uso, g</w:t>
            </w:r>
            <w:r w:rsidR="00DD6562" w:rsidRPr="00CB2D33">
              <w:rPr>
                <w:rFonts w:ascii="Tahoma" w:hAnsi="Tahoma" w:cs="Tahoma"/>
                <w:b/>
                <w:sz w:val="14"/>
                <w:szCs w:val="14"/>
              </w:rPr>
              <w:t xml:space="preserve">oce, aprovechamientos o </w:t>
            </w:r>
            <w:r w:rsidRPr="00CB2D33">
              <w:rPr>
                <w:rFonts w:ascii="Tahoma" w:hAnsi="Tahoma" w:cs="Tahoma"/>
                <w:b/>
                <w:sz w:val="14"/>
                <w:szCs w:val="14"/>
              </w:rPr>
              <w:t>explotación de bienes de dominio</w:t>
            </w:r>
            <w:r w:rsidR="00DD6562" w:rsidRPr="00CB2D33">
              <w:rPr>
                <w:rFonts w:ascii="Tahoma" w:hAnsi="Tahoma" w:cs="Tahoma"/>
                <w:b/>
                <w:sz w:val="14"/>
                <w:szCs w:val="14"/>
              </w:rPr>
              <w:t xml:space="preserve"> público.</w:t>
            </w:r>
          </w:p>
        </w:tc>
        <w:tc>
          <w:tcPr>
            <w:tcW w:w="1696" w:type="dxa"/>
          </w:tcPr>
          <w:p w:rsidR="00476555" w:rsidRPr="00CB2D33" w:rsidRDefault="00986041" w:rsidP="00334ACE">
            <w:pPr>
              <w:pStyle w:val="Sinespaciado"/>
              <w:jc w:val="right"/>
              <w:rPr>
                <w:rFonts w:ascii="Tahoma" w:hAnsi="Tahoma" w:cs="Tahoma"/>
                <w:b/>
                <w:sz w:val="14"/>
                <w:szCs w:val="14"/>
              </w:rPr>
            </w:pPr>
            <w:r>
              <w:rPr>
                <w:rFonts w:ascii="Tahoma" w:hAnsi="Tahoma" w:cs="Tahoma"/>
                <w:b/>
                <w:sz w:val="14"/>
                <w:szCs w:val="14"/>
              </w:rPr>
              <w:t>486,933.17</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Derechos por Prestación de Servicios</w:t>
            </w:r>
            <w:r w:rsidR="000238FA" w:rsidRPr="00CB2D33">
              <w:rPr>
                <w:rFonts w:ascii="Tahoma" w:hAnsi="Tahoma" w:cs="Tahoma"/>
                <w:b/>
                <w:sz w:val="14"/>
                <w:szCs w:val="14"/>
              </w:rPr>
              <w:t>:</w:t>
            </w:r>
          </w:p>
        </w:tc>
        <w:tc>
          <w:tcPr>
            <w:tcW w:w="1696" w:type="dxa"/>
          </w:tcPr>
          <w:p w:rsidR="00476555" w:rsidRPr="00CB2D33" w:rsidRDefault="00986041" w:rsidP="00F07FA0">
            <w:pPr>
              <w:pStyle w:val="Sinespaciado"/>
              <w:jc w:val="right"/>
              <w:rPr>
                <w:rFonts w:ascii="Tahoma" w:hAnsi="Tahoma" w:cs="Tahoma"/>
                <w:b/>
                <w:sz w:val="14"/>
                <w:szCs w:val="14"/>
              </w:rPr>
            </w:pPr>
            <w:r>
              <w:rPr>
                <w:rFonts w:ascii="Tahoma" w:hAnsi="Tahoma" w:cs="Tahoma"/>
                <w:b/>
                <w:sz w:val="14"/>
                <w:szCs w:val="14"/>
              </w:rPr>
              <w:t>12,545,363.39</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Servicios Médicos</w:t>
            </w:r>
          </w:p>
        </w:tc>
        <w:tc>
          <w:tcPr>
            <w:tcW w:w="1696" w:type="dxa"/>
          </w:tcPr>
          <w:p w:rsidR="00476555" w:rsidRPr="00275F04" w:rsidRDefault="00880F49" w:rsidP="0027740F">
            <w:pPr>
              <w:pStyle w:val="Sinespaciado"/>
              <w:jc w:val="right"/>
              <w:rPr>
                <w:rFonts w:ascii="Tahoma" w:hAnsi="Tahoma" w:cs="Tahoma"/>
                <w:i/>
                <w:sz w:val="14"/>
                <w:szCs w:val="14"/>
              </w:rPr>
            </w:pPr>
            <w:r w:rsidRPr="00880F49">
              <w:rPr>
                <w:rFonts w:ascii="Tahoma" w:hAnsi="Tahoma" w:cs="Tahoma"/>
                <w:i/>
                <w:sz w:val="14"/>
                <w:szCs w:val="14"/>
              </w:rPr>
              <w:t>11,262.62</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Alumbrado Publico</w:t>
            </w:r>
          </w:p>
        </w:tc>
        <w:tc>
          <w:tcPr>
            <w:tcW w:w="1696" w:type="dxa"/>
          </w:tcPr>
          <w:p w:rsidR="00E83567" w:rsidRPr="00275F04" w:rsidRDefault="002E4B29" w:rsidP="00F07FA0">
            <w:pPr>
              <w:pStyle w:val="Sinespaciado"/>
              <w:jc w:val="right"/>
              <w:rPr>
                <w:rFonts w:ascii="Tahoma" w:hAnsi="Tahoma" w:cs="Tahoma"/>
                <w:i/>
                <w:sz w:val="14"/>
                <w:szCs w:val="14"/>
              </w:rPr>
            </w:pPr>
            <w:r>
              <w:rPr>
                <w:rFonts w:ascii="Tahoma" w:hAnsi="Tahoma" w:cs="Tahoma"/>
                <w:i/>
                <w:sz w:val="14"/>
                <w:szCs w:val="14"/>
              </w:rPr>
              <w:t>9,733,397.78</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Aseo Publico</w:t>
            </w:r>
          </w:p>
        </w:tc>
        <w:tc>
          <w:tcPr>
            <w:tcW w:w="1696" w:type="dxa"/>
          </w:tcPr>
          <w:p w:rsidR="00E83567" w:rsidRPr="00275F04" w:rsidRDefault="002E4B29" w:rsidP="00BE7965">
            <w:pPr>
              <w:pStyle w:val="Sinespaciado"/>
              <w:jc w:val="right"/>
              <w:rPr>
                <w:rFonts w:ascii="Tahoma" w:hAnsi="Tahoma" w:cs="Tahoma"/>
                <w:i/>
                <w:sz w:val="14"/>
                <w:szCs w:val="14"/>
              </w:rPr>
            </w:pPr>
            <w:r>
              <w:rPr>
                <w:rFonts w:ascii="Tahoma" w:hAnsi="Tahoma" w:cs="Tahoma"/>
                <w:i/>
                <w:sz w:val="14"/>
                <w:szCs w:val="14"/>
              </w:rPr>
              <w:t>1,040,247.81</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Cementerios</w:t>
            </w:r>
          </w:p>
        </w:tc>
        <w:tc>
          <w:tcPr>
            <w:tcW w:w="1696" w:type="dxa"/>
          </w:tcPr>
          <w:p w:rsidR="00246309" w:rsidRPr="00275F04" w:rsidRDefault="002E4B29" w:rsidP="00246309">
            <w:pPr>
              <w:pStyle w:val="Sinespaciado"/>
              <w:jc w:val="right"/>
              <w:rPr>
                <w:rFonts w:ascii="Tahoma" w:hAnsi="Tahoma" w:cs="Tahoma"/>
                <w:i/>
                <w:sz w:val="14"/>
                <w:szCs w:val="14"/>
              </w:rPr>
            </w:pPr>
            <w:r>
              <w:rPr>
                <w:rFonts w:ascii="Tahoma" w:hAnsi="Tahoma" w:cs="Tahoma"/>
                <w:i/>
                <w:sz w:val="14"/>
                <w:szCs w:val="14"/>
              </w:rPr>
              <w:t>530,551.96</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2"/>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Rastro</w:t>
            </w:r>
          </w:p>
        </w:tc>
        <w:tc>
          <w:tcPr>
            <w:tcW w:w="1696" w:type="dxa"/>
          </w:tcPr>
          <w:p w:rsidR="00476555" w:rsidRPr="00275F04" w:rsidRDefault="002E4B29" w:rsidP="00875236">
            <w:pPr>
              <w:pStyle w:val="Sinespaciado"/>
              <w:jc w:val="right"/>
              <w:rPr>
                <w:rFonts w:ascii="Tahoma" w:hAnsi="Tahoma" w:cs="Tahoma"/>
                <w:i/>
                <w:sz w:val="14"/>
                <w:szCs w:val="14"/>
              </w:rPr>
            </w:pPr>
            <w:r>
              <w:rPr>
                <w:rFonts w:ascii="Tahoma" w:hAnsi="Tahoma" w:cs="Tahoma"/>
                <w:i/>
                <w:sz w:val="14"/>
                <w:szCs w:val="14"/>
              </w:rPr>
              <w:t>856,488.17</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Seguridad Publica</w:t>
            </w:r>
          </w:p>
        </w:tc>
        <w:tc>
          <w:tcPr>
            <w:tcW w:w="1696" w:type="dxa"/>
          </w:tcPr>
          <w:p w:rsidR="000238FA" w:rsidRPr="00275F04" w:rsidRDefault="002E4B29" w:rsidP="0038276B">
            <w:pPr>
              <w:pStyle w:val="Sinespaciado"/>
              <w:jc w:val="right"/>
              <w:rPr>
                <w:rFonts w:ascii="Tahoma" w:hAnsi="Tahoma" w:cs="Tahoma"/>
                <w:i/>
                <w:sz w:val="14"/>
                <w:szCs w:val="14"/>
              </w:rPr>
            </w:pPr>
            <w:r>
              <w:rPr>
                <w:rFonts w:ascii="Tahoma" w:hAnsi="Tahoma" w:cs="Tahoma"/>
                <w:i/>
                <w:sz w:val="14"/>
                <w:szCs w:val="14"/>
              </w:rPr>
              <w:t>373,415.05</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 xml:space="preserve"> Accesorios</w:t>
            </w:r>
          </w:p>
        </w:tc>
        <w:tc>
          <w:tcPr>
            <w:tcW w:w="1696" w:type="dxa"/>
          </w:tcPr>
          <w:p w:rsidR="00476555" w:rsidRPr="00CB2D33" w:rsidRDefault="00986041" w:rsidP="0038276B">
            <w:pPr>
              <w:pStyle w:val="Sinespaciado"/>
              <w:jc w:val="right"/>
              <w:rPr>
                <w:rFonts w:ascii="Tahoma" w:hAnsi="Tahoma" w:cs="Tahoma"/>
                <w:b/>
                <w:sz w:val="14"/>
                <w:szCs w:val="14"/>
              </w:rPr>
            </w:pPr>
            <w:r>
              <w:rPr>
                <w:rFonts w:ascii="Tahoma" w:hAnsi="Tahoma" w:cs="Tahoma"/>
                <w:b/>
                <w:sz w:val="14"/>
                <w:szCs w:val="14"/>
              </w:rPr>
              <w:t>166,956.15</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59"/>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Otros derechos</w:t>
            </w:r>
            <w:r w:rsidR="000238FA" w:rsidRPr="00CB2D33">
              <w:rPr>
                <w:rFonts w:ascii="Tahoma" w:hAnsi="Tahoma" w:cs="Tahoma"/>
                <w:b/>
                <w:sz w:val="14"/>
                <w:szCs w:val="14"/>
              </w:rPr>
              <w:t>:</w:t>
            </w:r>
          </w:p>
        </w:tc>
        <w:tc>
          <w:tcPr>
            <w:tcW w:w="1696" w:type="dxa"/>
          </w:tcPr>
          <w:p w:rsidR="00476555" w:rsidRPr="00CB2D33" w:rsidRDefault="00880F49" w:rsidP="00986041">
            <w:pPr>
              <w:pStyle w:val="Sinespaciado"/>
              <w:jc w:val="right"/>
              <w:rPr>
                <w:rFonts w:ascii="Tahoma" w:hAnsi="Tahoma" w:cs="Tahoma"/>
                <w:b/>
                <w:sz w:val="14"/>
                <w:szCs w:val="14"/>
              </w:rPr>
            </w:pPr>
            <w:r w:rsidRPr="00880F49">
              <w:rPr>
                <w:rFonts w:ascii="Tahoma" w:hAnsi="Tahoma" w:cs="Tahoma"/>
                <w:b/>
                <w:sz w:val="14"/>
                <w:szCs w:val="14"/>
              </w:rPr>
              <w:t>6,</w:t>
            </w:r>
            <w:r w:rsidR="00986041">
              <w:rPr>
                <w:rFonts w:ascii="Tahoma" w:hAnsi="Tahoma" w:cs="Tahoma"/>
                <w:b/>
                <w:sz w:val="14"/>
                <w:szCs w:val="14"/>
              </w:rPr>
              <w:t>682,264.55</w:t>
            </w:r>
          </w:p>
        </w:tc>
        <w:tc>
          <w:tcPr>
            <w:tcW w:w="1539" w:type="dxa"/>
          </w:tcPr>
          <w:p w:rsidR="00476555" w:rsidRPr="002C5530"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Permisos, Autorizaciones y Refrendos</w:t>
            </w:r>
          </w:p>
        </w:tc>
        <w:tc>
          <w:tcPr>
            <w:tcW w:w="1696" w:type="dxa"/>
          </w:tcPr>
          <w:p w:rsidR="00326449" w:rsidRPr="00275F04" w:rsidRDefault="00880F49" w:rsidP="002E4B29">
            <w:pPr>
              <w:pStyle w:val="Sinespaciado"/>
              <w:jc w:val="right"/>
              <w:rPr>
                <w:rFonts w:ascii="Tahoma" w:hAnsi="Tahoma" w:cs="Tahoma"/>
                <w:i/>
                <w:sz w:val="14"/>
                <w:szCs w:val="14"/>
              </w:rPr>
            </w:pPr>
            <w:r w:rsidRPr="00880F49">
              <w:rPr>
                <w:rFonts w:ascii="Tahoma" w:hAnsi="Tahoma" w:cs="Tahoma"/>
                <w:i/>
                <w:sz w:val="14"/>
                <w:szCs w:val="14"/>
              </w:rPr>
              <w:t>1,</w:t>
            </w:r>
            <w:r w:rsidR="002E4B29">
              <w:rPr>
                <w:rFonts w:ascii="Tahoma" w:hAnsi="Tahoma" w:cs="Tahoma"/>
                <w:i/>
                <w:sz w:val="14"/>
                <w:szCs w:val="14"/>
              </w:rPr>
              <w:t>242,004.65</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Anuncios y Publicidad</w:t>
            </w:r>
          </w:p>
        </w:tc>
        <w:tc>
          <w:tcPr>
            <w:tcW w:w="1696" w:type="dxa"/>
          </w:tcPr>
          <w:p w:rsidR="00476555" w:rsidRPr="00275F04" w:rsidRDefault="002E4B29" w:rsidP="00F276FC">
            <w:pPr>
              <w:pStyle w:val="Sinespaciado"/>
              <w:jc w:val="right"/>
              <w:rPr>
                <w:rFonts w:ascii="Tahoma" w:hAnsi="Tahoma" w:cs="Tahoma"/>
                <w:i/>
                <w:sz w:val="14"/>
                <w:szCs w:val="14"/>
              </w:rPr>
            </w:pPr>
            <w:r>
              <w:rPr>
                <w:rFonts w:ascii="Tahoma" w:hAnsi="Tahoma" w:cs="Tahoma"/>
                <w:i/>
                <w:sz w:val="14"/>
                <w:szCs w:val="14"/>
              </w:rPr>
              <w:t>224,185.90</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Bebidas Alcohólicas</w:t>
            </w:r>
          </w:p>
        </w:tc>
        <w:tc>
          <w:tcPr>
            <w:tcW w:w="1696" w:type="dxa"/>
          </w:tcPr>
          <w:p w:rsidR="00476555" w:rsidRPr="00275F04" w:rsidRDefault="002E4B29" w:rsidP="00E02605">
            <w:pPr>
              <w:pStyle w:val="Sinespaciado"/>
              <w:jc w:val="right"/>
              <w:rPr>
                <w:rFonts w:ascii="Tahoma" w:hAnsi="Tahoma" w:cs="Tahoma"/>
                <w:i/>
                <w:sz w:val="14"/>
                <w:szCs w:val="14"/>
              </w:rPr>
            </w:pPr>
            <w:r>
              <w:rPr>
                <w:rFonts w:ascii="Tahoma" w:hAnsi="Tahoma" w:cs="Tahoma"/>
                <w:i/>
                <w:sz w:val="14"/>
                <w:szCs w:val="14"/>
              </w:rPr>
              <w:t>3,694,112.18</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y Permisos</w:t>
            </w:r>
          </w:p>
        </w:tc>
        <w:tc>
          <w:tcPr>
            <w:tcW w:w="1696" w:type="dxa"/>
          </w:tcPr>
          <w:p w:rsidR="00476555" w:rsidRPr="00275F04" w:rsidRDefault="00AE63E1" w:rsidP="00B065B6">
            <w:pPr>
              <w:pStyle w:val="Sinespaciado"/>
              <w:jc w:val="right"/>
              <w:rPr>
                <w:rFonts w:ascii="Tahoma" w:hAnsi="Tahoma" w:cs="Tahoma"/>
                <w:i/>
                <w:sz w:val="14"/>
                <w:szCs w:val="14"/>
              </w:rPr>
            </w:pPr>
            <w:r>
              <w:rPr>
                <w:rFonts w:ascii="Tahoma" w:hAnsi="Tahoma" w:cs="Tahoma"/>
                <w:i/>
                <w:sz w:val="14"/>
                <w:szCs w:val="14"/>
              </w:rPr>
              <w:t>0.00</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Registros Certificaciones y Legalizaciones</w:t>
            </w:r>
          </w:p>
        </w:tc>
        <w:tc>
          <w:tcPr>
            <w:tcW w:w="1696" w:type="dxa"/>
          </w:tcPr>
          <w:p w:rsidR="000238FA" w:rsidRPr="00275F04" w:rsidRDefault="002E4B29" w:rsidP="000109E5">
            <w:pPr>
              <w:pStyle w:val="Sinespaciado"/>
              <w:jc w:val="right"/>
              <w:rPr>
                <w:rFonts w:ascii="Tahoma" w:hAnsi="Tahoma" w:cs="Tahoma"/>
                <w:i/>
                <w:sz w:val="14"/>
                <w:szCs w:val="14"/>
              </w:rPr>
            </w:pPr>
            <w:r>
              <w:rPr>
                <w:rFonts w:ascii="Tahoma" w:hAnsi="Tahoma" w:cs="Tahoma"/>
                <w:i/>
                <w:sz w:val="14"/>
                <w:szCs w:val="14"/>
              </w:rPr>
              <w:t>435,918.85</w:t>
            </w:r>
          </w:p>
        </w:tc>
        <w:tc>
          <w:tcPr>
            <w:tcW w:w="1539" w:type="dxa"/>
          </w:tcPr>
          <w:p w:rsidR="00476555" w:rsidRPr="000D5AAD" w:rsidRDefault="00476555" w:rsidP="00AC558E">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Catastro</w:t>
            </w:r>
          </w:p>
        </w:tc>
        <w:tc>
          <w:tcPr>
            <w:tcW w:w="1696" w:type="dxa"/>
          </w:tcPr>
          <w:p w:rsidR="00875236" w:rsidRPr="00275F04" w:rsidRDefault="00081D15" w:rsidP="002305CA">
            <w:pPr>
              <w:pStyle w:val="Sinespaciado"/>
              <w:jc w:val="right"/>
              <w:rPr>
                <w:rFonts w:ascii="Tahoma" w:hAnsi="Tahoma" w:cs="Tahoma"/>
                <w:i/>
                <w:sz w:val="14"/>
                <w:szCs w:val="14"/>
              </w:rPr>
            </w:pPr>
            <w:r>
              <w:rPr>
                <w:rFonts w:ascii="Tahoma" w:hAnsi="Tahoma" w:cs="Tahoma"/>
                <w:i/>
                <w:sz w:val="14"/>
                <w:szCs w:val="14"/>
              </w:rPr>
              <w:t xml:space="preserve">               </w:t>
            </w:r>
            <w:r w:rsidR="002E4B29">
              <w:rPr>
                <w:rFonts w:ascii="Tahoma" w:hAnsi="Tahoma" w:cs="Tahoma"/>
                <w:i/>
                <w:sz w:val="14"/>
                <w:szCs w:val="14"/>
              </w:rPr>
              <w:t>570,397.97</w:t>
            </w:r>
          </w:p>
        </w:tc>
        <w:tc>
          <w:tcPr>
            <w:tcW w:w="1539" w:type="dxa"/>
          </w:tcPr>
          <w:p w:rsidR="00875236" w:rsidRPr="000D5AAD" w:rsidRDefault="00875236" w:rsidP="00875236">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Ecología</w:t>
            </w:r>
          </w:p>
        </w:tc>
        <w:tc>
          <w:tcPr>
            <w:tcW w:w="1696" w:type="dxa"/>
          </w:tcPr>
          <w:p w:rsidR="00875236" w:rsidRPr="00275F04" w:rsidRDefault="002E4B29" w:rsidP="00875236">
            <w:pPr>
              <w:pStyle w:val="Sinespaciado"/>
              <w:jc w:val="right"/>
              <w:rPr>
                <w:rFonts w:ascii="Tahoma" w:hAnsi="Tahoma" w:cs="Tahoma"/>
                <w:i/>
                <w:sz w:val="14"/>
                <w:szCs w:val="14"/>
              </w:rPr>
            </w:pPr>
            <w:r>
              <w:rPr>
                <w:rFonts w:ascii="Tahoma" w:hAnsi="Tahoma" w:cs="Tahoma"/>
                <w:i/>
                <w:sz w:val="14"/>
                <w:szCs w:val="14"/>
              </w:rPr>
              <w:t>21,893.76</w:t>
            </w:r>
          </w:p>
        </w:tc>
        <w:tc>
          <w:tcPr>
            <w:tcW w:w="1539" w:type="dxa"/>
          </w:tcPr>
          <w:p w:rsidR="00875236" w:rsidRPr="000D5AAD" w:rsidRDefault="00875236" w:rsidP="00875236">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Diversas Certificaciones</w:t>
            </w:r>
          </w:p>
        </w:tc>
        <w:tc>
          <w:tcPr>
            <w:tcW w:w="1696" w:type="dxa"/>
          </w:tcPr>
          <w:p w:rsidR="00476555" w:rsidRPr="00275F04" w:rsidRDefault="002E4B29" w:rsidP="00B065B6">
            <w:pPr>
              <w:pStyle w:val="Sinespaciado"/>
              <w:jc w:val="right"/>
              <w:rPr>
                <w:rFonts w:ascii="Tahoma" w:hAnsi="Tahoma" w:cs="Tahoma"/>
                <w:i/>
                <w:sz w:val="14"/>
                <w:szCs w:val="14"/>
              </w:rPr>
            </w:pPr>
            <w:r>
              <w:rPr>
                <w:rFonts w:ascii="Tahoma" w:hAnsi="Tahoma" w:cs="Tahoma"/>
                <w:i/>
                <w:sz w:val="14"/>
                <w:szCs w:val="14"/>
              </w:rPr>
              <w:t>493,751.24</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Productos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2E4B29" w:rsidP="002305CA">
            <w:pPr>
              <w:pStyle w:val="Sinespaciado"/>
              <w:jc w:val="right"/>
              <w:rPr>
                <w:rFonts w:ascii="Tahoma" w:hAnsi="Tahoma" w:cs="Tahoma"/>
                <w:b/>
                <w:sz w:val="14"/>
                <w:szCs w:val="14"/>
              </w:rPr>
            </w:pPr>
            <w:r>
              <w:rPr>
                <w:rFonts w:ascii="Tahoma" w:hAnsi="Tahoma" w:cs="Tahoma"/>
                <w:b/>
                <w:sz w:val="14"/>
                <w:szCs w:val="14"/>
              </w:rPr>
              <w:t>2,181,069.71</w:t>
            </w: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sz w:val="14"/>
                <w:szCs w:val="14"/>
              </w:rPr>
            </w:pPr>
            <w:r w:rsidRPr="000D5AAD">
              <w:rPr>
                <w:rFonts w:ascii="Tahoma" w:hAnsi="Tahoma" w:cs="Tahoma"/>
                <w:sz w:val="14"/>
                <w:szCs w:val="14"/>
              </w:rPr>
              <w:t xml:space="preserve">     Productos derivado del uso y aprovechamientos de bienes no sujetos a régimen de dominio publico</w:t>
            </w:r>
          </w:p>
        </w:tc>
        <w:tc>
          <w:tcPr>
            <w:tcW w:w="1696" w:type="dxa"/>
          </w:tcPr>
          <w:p w:rsidR="00476555" w:rsidRPr="00275F04" w:rsidRDefault="00986041" w:rsidP="002305CA">
            <w:pPr>
              <w:pStyle w:val="Sinespaciado"/>
              <w:jc w:val="right"/>
              <w:rPr>
                <w:rFonts w:ascii="Tahoma" w:hAnsi="Tahoma" w:cs="Tahoma"/>
                <w:sz w:val="14"/>
                <w:szCs w:val="14"/>
              </w:rPr>
            </w:pPr>
            <w:r>
              <w:rPr>
                <w:rFonts w:ascii="Tahoma" w:hAnsi="Tahoma" w:cs="Tahoma"/>
                <w:sz w:val="14"/>
                <w:szCs w:val="14"/>
              </w:rPr>
              <w:t>2,181,069.71</w:t>
            </w:r>
          </w:p>
        </w:tc>
        <w:tc>
          <w:tcPr>
            <w:tcW w:w="1539" w:type="dxa"/>
          </w:tcPr>
          <w:p w:rsidR="00476555" w:rsidRPr="000D5AAD" w:rsidRDefault="00476555" w:rsidP="00AC558E">
            <w:pPr>
              <w:pStyle w:val="Sinespaciado"/>
              <w:jc w:val="right"/>
              <w:rPr>
                <w:rFonts w:ascii="Tahoma" w:hAnsi="Tahoma" w:cs="Tahoma"/>
                <w:b/>
                <w:sz w:val="14"/>
                <w:szCs w:val="14"/>
              </w:rPr>
            </w:pPr>
          </w:p>
        </w:tc>
      </w:tr>
      <w:tr w:rsidR="00476555" w:rsidRPr="00E04077" w:rsidTr="0038276B">
        <w:trPr>
          <w:trHeight w:val="248"/>
        </w:trPr>
        <w:tc>
          <w:tcPr>
            <w:tcW w:w="5554" w:type="dxa"/>
          </w:tcPr>
          <w:p w:rsidR="00476555" w:rsidRPr="000D5AAD" w:rsidRDefault="00DD6562" w:rsidP="00921DFC">
            <w:pPr>
              <w:pStyle w:val="Sinespaciado"/>
              <w:jc w:val="both"/>
              <w:rPr>
                <w:rFonts w:ascii="Tahoma" w:hAnsi="Tahoma" w:cs="Tahoma"/>
                <w:sz w:val="14"/>
                <w:szCs w:val="14"/>
              </w:rPr>
            </w:pPr>
            <w:r w:rsidRPr="000D5AAD">
              <w:rPr>
                <w:rFonts w:ascii="Tahoma" w:hAnsi="Tahoma" w:cs="Tahoma"/>
                <w:sz w:val="14"/>
                <w:szCs w:val="14"/>
              </w:rPr>
              <w:t xml:space="preserve">    Otros Productos que Generan Ingresos Corrientes</w:t>
            </w:r>
          </w:p>
        </w:tc>
        <w:tc>
          <w:tcPr>
            <w:tcW w:w="1696" w:type="dxa"/>
          </w:tcPr>
          <w:p w:rsidR="00476555" w:rsidRPr="00275F04" w:rsidRDefault="0097116D" w:rsidP="00AC558E">
            <w:pPr>
              <w:pStyle w:val="Sinespaciado"/>
              <w:jc w:val="right"/>
              <w:rPr>
                <w:rFonts w:ascii="Tahoma" w:hAnsi="Tahoma" w:cs="Tahoma"/>
                <w:sz w:val="14"/>
                <w:szCs w:val="14"/>
              </w:rPr>
            </w:pPr>
            <w:r>
              <w:rPr>
                <w:rFonts w:ascii="Tahoma" w:hAnsi="Tahoma" w:cs="Tahoma"/>
                <w:sz w:val="14"/>
                <w:szCs w:val="14"/>
              </w:rPr>
              <w:t>0.00</w:t>
            </w:r>
          </w:p>
        </w:tc>
        <w:tc>
          <w:tcPr>
            <w:tcW w:w="1539" w:type="dxa"/>
          </w:tcPr>
          <w:p w:rsidR="00476555" w:rsidRPr="000D5AAD" w:rsidRDefault="00476555" w:rsidP="00AC558E">
            <w:pPr>
              <w:pStyle w:val="Sinespaciado"/>
              <w:jc w:val="right"/>
              <w:rPr>
                <w:rFonts w:ascii="Tahoma" w:hAnsi="Tahoma" w:cs="Tahoma"/>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Aprovechamientos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2E4B29" w:rsidP="00CA5575">
            <w:pPr>
              <w:pStyle w:val="Sinespaciado"/>
              <w:jc w:val="right"/>
              <w:rPr>
                <w:rFonts w:ascii="Tahoma" w:hAnsi="Tahoma" w:cs="Tahoma"/>
                <w:b/>
                <w:sz w:val="14"/>
                <w:szCs w:val="14"/>
              </w:rPr>
            </w:pPr>
            <w:r>
              <w:rPr>
                <w:rFonts w:ascii="Tahoma" w:hAnsi="Tahoma" w:cs="Tahoma"/>
                <w:b/>
                <w:sz w:val="14"/>
                <w:szCs w:val="14"/>
              </w:rPr>
              <w:t>1,032,810.88</w:t>
            </w:r>
          </w:p>
        </w:tc>
      </w:tr>
      <w:tr w:rsidR="00476555" w:rsidRPr="00E04077" w:rsidTr="0038276B">
        <w:trPr>
          <w:trHeight w:val="248"/>
        </w:trPr>
        <w:tc>
          <w:tcPr>
            <w:tcW w:w="5554" w:type="dxa"/>
          </w:tcPr>
          <w:p w:rsidR="00476555" w:rsidRPr="000D5AAD" w:rsidRDefault="00AC558E" w:rsidP="006112F0">
            <w:pPr>
              <w:pStyle w:val="Sinespaciado"/>
              <w:jc w:val="both"/>
              <w:rPr>
                <w:rFonts w:ascii="Tahoma" w:hAnsi="Tahoma" w:cs="Tahoma"/>
                <w:sz w:val="14"/>
                <w:szCs w:val="14"/>
              </w:rPr>
            </w:pPr>
            <w:r w:rsidRPr="000D5AAD">
              <w:rPr>
                <w:rFonts w:ascii="Tahoma" w:hAnsi="Tahoma" w:cs="Tahoma"/>
                <w:sz w:val="14"/>
                <w:szCs w:val="14"/>
              </w:rPr>
              <w:t xml:space="preserve">  </w:t>
            </w:r>
            <w:r w:rsidR="00476555" w:rsidRPr="000D5AAD">
              <w:rPr>
                <w:rFonts w:ascii="Tahoma" w:hAnsi="Tahoma" w:cs="Tahoma"/>
                <w:sz w:val="14"/>
                <w:szCs w:val="14"/>
              </w:rPr>
              <w:t xml:space="preserve">  </w:t>
            </w:r>
            <w:r w:rsidR="006112F0" w:rsidRPr="000D5AAD">
              <w:rPr>
                <w:rFonts w:ascii="Tahoma" w:hAnsi="Tahoma" w:cs="Tahoma"/>
                <w:sz w:val="14"/>
                <w:szCs w:val="14"/>
              </w:rPr>
              <w:t>Multas</w:t>
            </w:r>
          </w:p>
        </w:tc>
        <w:tc>
          <w:tcPr>
            <w:tcW w:w="1696" w:type="dxa"/>
          </w:tcPr>
          <w:p w:rsidR="00326449" w:rsidRPr="00275F04" w:rsidRDefault="00986041" w:rsidP="00CA5575">
            <w:pPr>
              <w:pStyle w:val="Sinespaciado"/>
              <w:jc w:val="right"/>
              <w:rPr>
                <w:rFonts w:ascii="Tahoma" w:hAnsi="Tahoma" w:cs="Tahoma"/>
                <w:sz w:val="14"/>
                <w:szCs w:val="14"/>
              </w:rPr>
            </w:pPr>
            <w:r>
              <w:rPr>
                <w:rFonts w:ascii="Tahoma" w:hAnsi="Tahoma" w:cs="Tahoma"/>
                <w:sz w:val="14"/>
                <w:szCs w:val="14"/>
              </w:rPr>
              <w:t>749,600.16</w:t>
            </w:r>
          </w:p>
        </w:tc>
        <w:tc>
          <w:tcPr>
            <w:tcW w:w="1539" w:type="dxa"/>
          </w:tcPr>
          <w:p w:rsidR="009227E7" w:rsidRPr="000D5AAD"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0D5AAD" w:rsidRDefault="00875236" w:rsidP="00A17902">
            <w:pPr>
              <w:pStyle w:val="Sinespaciado"/>
              <w:jc w:val="both"/>
              <w:rPr>
                <w:rFonts w:ascii="Tahoma" w:hAnsi="Tahoma" w:cs="Tahoma"/>
                <w:sz w:val="14"/>
                <w:szCs w:val="14"/>
              </w:rPr>
            </w:pPr>
            <w:r w:rsidRPr="000D5AAD">
              <w:rPr>
                <w:rFonts w:ascii="Tahoma" w:hAnsi="Tahoma" w:cs="Tahoma"/>
                <w:sz w:val="14"/>
                <w:szCs w:val="14"/>
              </w:rPr>
              <w:t xml:space="preserve">    Otros A</w:t>
            </w:r>
            <w:r w:rsidR="006112F0" w:rsidRPr="000D5AAD">
              <w:rPr>
                <w:rFonts w:ascii="Tahoma" w:hAnsi="Tahoma" w:cs="Tahoma"/>
                <w:sz w:val="14"/>
                <w:szCs w:val="14"/>
              </w:rPr>
              <w:t>provechamientos</w:t>
            </w:r>
          </w:p>
        </w:tc>
        <w:tc>
          <w:tcPr>
            <w:tcW w:w="1696" w:type="dxa"/>
          </w:tcPr>
          <w:p w:rsidR="006112F0" w:rsidRPr="00275F04" w:rsidRDefault="00457C15" w:rsidP="00986041">
            <w:pPr>
              <w:pStyle w:val="Sinespaciado"/>
              <w:jc w:val="right"/>
              <w:rPr>
                <w:rFonts w:ascii="Tahoma" w:hAnsi="Tahoma" w:cs="Tahoma"/>
                <w:sz w:val="14"/>
                <w:szCs w:val="14"/>
              </w:rPr>
            </w:pPr>
            <w:r w:rsidRPr="00457C15">
              <w:rPr>
                <w:rFonts w:ascii="Tahoma" w:hAnsi="Tahoma" w:cs="Tahoma"/>
                <w:sz w:val="14"/>
                <w:szCs w:val="14"/>
              </w:rPr>
              <w:t>283,</w:t>
            </w:r>
            <w:r w:rsidR="00986041">
              <w:rPr>
                <w:rFonts w:ascii="Tahoma" w:hAnsi="Tahoma" w:cs="Tahoma"/>
                <w:sz w:val="14"/>
                <w:szCs w:val="14"/>
              </w:rPr>
              <w:t>210.72</w:t>
            </w:r>
          </w:p>
        </w:tc>
        <w:tc>
          <w:tcPr>
            <w:tcW w:w="1539" w:type="dxa"/>
          </w:tcPr>
          <w:p w:rsidR="006112F0" w:rsidRPr="000D5AAD" w:rsidRDefault="006112F0" w:rsidP="00A17902">
            <w:pPr>
              <w:pStyle w:val="Sinespaciado"/>
              <w:rPr>
                <w:rFonts w:ascii="Tahoma" w:hAnsi="Tahoma" w:cs="Tahoma"/>
                <w:i/>
                <w:sz w:val="14"/>
                <w:szCs w:val="14"/>
              </w:rPr>
            </w:pPr>
          </w:p>
        </w:tc>
      </w:tr>
    </w:tbl>
    <w:p w:rsidR="00693B7C" w:rsidRDefault="00693B7C"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CA5575" w:rsidRPr="00E04077" w:rsidRDefault="00CA5575" w:rsidP="00476555">
      <w:pPr>
        <w:pStyle w:val="Sinespaciado"/>
        <w:jc w:val="both"/>
        <w:rPr>
          <w:rFonts w:ascii="Tahoma" w:hAnsi="Tahoma" w:cs="Tahoma"/>
          <w:b/>
          <w:i/>
          <w:sz w:val="14"/>
          <w:szCs w:val="14"/>
          <w:highlight w:val="yellow"/>
        </w:rPr>
      </w:pPr>
    </w:p>
    <w:p w:rsidR="00476555" w:rsidRPr="00761700" w:rsidRDefault="00476555" w:rsidP="00476555">
      <w:pPr>
        <w:pStyle w:val="Sinespaciado"/>
        <w:jc w:val="both"/>
        <w:rPr>
          <w:rFonts w:ascii="Tahoma" w:hAnsi="Tahoma" w:cs="Tahoma"/>
          <w:b/>
          <w:i/>
          <w:sz w:val="14"/>
          <w:szCs w:val="14"/>
        </w:rPr>
      </w:pPr>
      <w:r w:rsidRPr="00761700">
        <w:rPr>
          <w:rFonts w:ascii="Tahoma" w:hAnsi="Tahoma" w:cs="Tahoma"/>
          <w:b/>
          <w:i/>
          <w:sz w:val="14"/>
          <w:szCs w:val="14"/>
        </w:rPr>
        <w:t>Participaciones y Aportaciones</w:t>
      </w:r>
    </w:p>
    <w:p w:rsidR="00476555" w:rsidRPr="00761700" w:rsidRDefault="00476555" w:rsidP="00476555">
      <w:pPr>
        <w:pStyle w:val="Sinespaciado"/>
        <w:jc w:val="both"/>
        <w:rPr>
          <w:rFonts w:ascii="Tahoma" w:hAnsi="Tahoma" w:cs="Tahoma"/>
          <w:b/>
          <w:i/>
          <w:sz w:val="14"/>
          <w:szCs w:val="14"/>
        </w:rPr>
      </w:pPr>
    </w:p>
    <w:p w:rsidR="00476555" w:rsidRPr="00761700" w:rsidRDefault="00476555" w:rsidP="00457C15">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w:t>
      </w:r>
      <w:r w:rsidR="002E4B29">
        <w:rPr>
          <w:rFonts w:ascii="Tahoma" w:hAnsi="Tahoma" w:cs="Tahoma"/>
          <w:sz w:val="14"/>
          <w:szCs w:val="14"/>
        </w:rPr>
        <w:t>junio</w:t>
      </w:r>
      <w:r w:rsidR="00860F0B">
        <w:rPr>
          <w:rFonts w:ascii="Tahoma" w:hAnsi="Tahoma" w:cs="Tahoma"/>
          <w:sz w:val="14"/>
          <w:szCs w:val="14"/>
        </w:rPr>
        <w:t xml:space="preserve"> 20</w:t>
      </w:r>
      <w:r w:rsidR="0097116D">
        <w:rPr>
          <w:rFonts w:ascii="Tahoma" w:hAnsi="Tahoma" w:cs="Tahoma"/>
          <w:sz w:val="14"/>
          <w:szCs w:val="14"/>
        </w:rPr>
        <w:t>20</w:t>
      </w:r>
      <w:r w:rsidR="00860F0B">
        <w:rPr>
          <w:rFonts w:ascii="Tahoma" w:hAnsi="Tahoma" w:cs="Tahoma"/>
          <w:sz w:val="14"/>
          <w:szCs w:val="14"/>
        </w:rPr>
        <w:t xml:space="preserve">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r w:rsidRPr="00761700">
        <w:rPr>
          <w:rFonts w:ascii="Tahoma" w:hAnsi="Tahoma" w:cs="Tahoma"/>
          <w:sz w:val="14"/>
          <w:szCs w:val="14"/>
        </w:rPr>
        <w:t>$</w:t>
      </w:r>
      <w:r w:rsidR="00040829" w:rsidRPr="00761700">
        <w:rPr>
          <w:rFonts w:ascii="Tahoma" w:hAnsi="Tahoma" w:cs="Tahoma"/>
          <w:sz w:val="14"/>
          <w:szCs w:val="14"/>
        </w:rPr>
        <w:t xml:space="preserve"> </w:t>
      </w:r>
      <w:r w:rsidR="002E4B29">
        <w:rPr>
          <w:rFonts w:ascii="Tahoma" w:hAnsi="Tahoma" w:cs="Tahoma"/>
          <w:sz w:val="14"/>
          <w:szCs w:val="14"/>
        </w:rPr>
        <w:t>199’909,742.33</w:t>
      </w:r>
      <w:r w:rsidR="00457C15" w:rsidRPr="00457C15">
        <w:rPr>
          <w:rFonts w:ascii="Tahoma" w:hAnsi="Tahoma" w:cs="Tahoma"/>
          <w:sz w:val="14"/>
          <w:szCs w:val="14"/>
        </w:rPr>
        <w:t xml:space="preserve"> </w:t>
      </w:r>
      <w:r w:rsidR="00B44630">
        <w:rPr>
          <w:rFonts w:ascii="Tahoma" w:hAnsi="Tahoma" w:cs="Tahoma"/>
          <w:sz w:val="14"/>
          <w:szCs w:val="14"/>
        </w:rPr>
        <w:t>(</w:t>
      </w:r>
      <w:r w:rsidR="00000087">
        <w:rPr>
          <w:rFonts w:ascii="Tahoma" w:hAnsi="Tahoma" w:cs="Tahoma"/>
          <w:sz w:val="14"/>
          <w:szCs w:val="14"/>
        </w:rPr>
        <w:t xml:space="preserve">ciento </w:t>
      </w:r>
      <w:r w:rsidR="002E4B29">
        <w:rPr>
          <w:rFonts w:ascii="Tahoma" w:hAnsi="Tahoma" w:cs="Tahoma"/>
          <w:sz w:val="14"/>
          <w:szCs w:val="14"/>
        </w:rPr>
        <w:t>noventa y nueve</w:t>
      </w:r>
      <w:r w:rsidR="00F73926">
        <w:rPr>
          <w:rFonts w:ascii="Tahoma" w:hAnsi="Tahoma" w:cs="Tahoma"/>
          <w:sz w:val="14"/>
          <w:szCs w:val="14"/>
        </w:rPr>
        <w:t xml:space="preserve"> millones </w:t>
      </w:r>
      <w:r w:rsidR="002E4B29">
        <w:rPr>
          <w:rFonts w:ascii="Tahoma" w:hAnsi="Tahoma" w:cs="Tahoma"/>
          <w:sz w:val="14"/>
          <w:szCs w:val="14"/>
        </w:rPr>
        <w:t>novecientos nueve</w:t>
      </w:r>
      <w:r w:rsidR="00F73926">
        <w:rPr>
          <w:rFonts w:ascii="Tahoma" w:hAnsi="Tahoma" w:cs="Tahoma"/>
          <w:sz w:val="14"/>
          <w:szCs w:val="14"/>
        </w:rPr>
        <w:t xml:space="preserve"> mil </w:t>
      </w:r>
      <w:r w:rsidR="002E4B29">
        <w:rPr>
          <w:rFonts w:ascii="Tahoma" w:hAnsi="Tahoma" w:cs="Tahoma"/>
          <w:sz w:val="14"/>
          <w:szCs w:val="14"/>
        </w:rPr>
        <w:t>setecientos cuarenta y dos pesos 33</w:t>
      </w:r>
      <w:r w:rsidR="000D5AAD">
        <w:rPr>
          <w:rFonts w:ascii="Tahoma" w:hAnsi="Tahoma" w:cs="Tahoma"/>
          <w:sz w:val="14"/>
          <w:szCs w:val="14"/>
        </w:rPr>
        <w:t>/100 M.N</w:t>
      </w:r>
      <w:r w:rsidR="00FC1185" w:rsidRPr="00761700">
        <w:rPr>
          <w:rFonts w:ascii="Tahoma" w:hAnsi="Tahoma" w:cs="Tahoma"/>
          <w:sz w:val="14"/>
          <w:szCs w:val="14"/>
        </w:rPr>
        <w:t>.).</w:t>
      </w:r>
    </w:p>
    <w:p w:rsidR="005C7B2C" w:rsidRDefault="005C7B2C" w:rsidP="005C7B2C">
      <w:pPr>
        <w:pStyle w:val="Sinespaciado"/>
        <w:ind w:left="360"/>
        <w:jc w:val="both"/>
        <w:rPr>
          <w:rFonts w:ascii="Tahoma" w:hAnsi="Tahoma" w:cs="Tahoma"/>
          <w:sz w:val="14"/>
          <w:szCs w:val="14"/>
          <w:highlight w:val="yellow"/>
        </w:rPr>
      </w:pPr>
    </w:p>
    <w:p w:rsidR="0093278E" w:rsidRDefault="0093278E" w:rsidP="005C7B2C">
      <w:pPr>
        <w:pStyle w:val="Sinespaciado"/>
        <w:jc w:val="both"/>
        <w:rPr>
          <w:rFonts w:ascii="Tahoma" w:hAnsi="Tahoma" w:cs="Tahoma"/>
          <w:sz w:val="14"/>
          <w:szCs w:val="14"/>
          <w:highlight w:val="yellow"/>
        </w:rPr>
      </w:pPr>
    </w:p>
    <w:p w:rsidR="00112783" w:rsidRDefault="00112783" w:rsidP="005C7B2C">
      <w:pPr>
        <w:pStyle w:val="Sinespaciado"/>
        <w:jc w:val="both"/>
        <w:rPr>
          <w:rFonts w:ascii="Tahoma" w:hAnsi="Tahoma" w:cs="Tahoma"/>
          <w:sz w:val="14"/>
          <w:szCs w:val="14"/>
          <w:highlight w:val="yellow"/>
        </w:rPr>
      </w:pPr>
    </w:p>
    <w:p w:rsidR="00112783" w:rsidRDefault="00112783" w:rsidP="005C7B2C">
      <w:pPr>
        <w:pStyle w:val="Sinespaciado"/>
        <w:jc w:val="both"/>
        <w:rPr>
          <w:rFonts w:ascii="Tahoma" w:hAnsi="Tahoma" w:cs="Tahoma"/>
          <w:sz w:val="14"/>
          <w:szCs w:val="14"/>
          <w:highlight w:val="yellow"/>
        </w:rPr>
      </w:pPr>
    </w:p>
    <w:p w:rsidR="00112783" w:rsidRDefault="00112783" w:rsidP="005C7B2C">
      <w:pPr>
        <w:pStyle w:val="Sinespaciado"/>
        <w:jc w:val="both"/>
        <w:rPr>
          <w:rFonts w:ascii="Tahoma" w:hAnsi="Tahoma" w:cs="Tahoma"/>
          <w:sz w:val="14"/>
          <w:szCs w:val="14"/>
          <w:highlight w:val="yellow"/>
        </w:rPr>
      </w:pPr>
    </w:p>
    <w:p w:rsidR="00112783" w:rsidRDefault="00112783" w:rsidP="005C7B2C">
      <w:pPr>
        <w:pStyle w:val="Sinespaciado"/>
        <w:jc w:val="both"/>
        <w:rPr>
          <w:rFonts w:ascii="Tahoma" w:hAnsi="Tahoma" w:cs="Tahoma"/>
          <w:sz w:val="14"/>
          <w:szCs w:val="14"/>
          <w:highlight w:val="yellow"/>
        </w:rPr>
      </w:pPr>
    </w:p>
    <w:p w:rsidR="00112783" w:rsidRDefault="00112783" w:rsidP="005C7B2C">
      <w:pPr>
        <w:pStyle w:val="Sinespaciado"/>
        <w:jc w:val="both"/>
        <w:rPr>
          <w:rFonts w:ascii="Tahoma" w:hAnsi="Tahoma" w:cs="Tahoma"/>
          <w:sz w:val="14"/>
          <w:szCs w:val="14"/>
          <w:highlight w:val="yellow"/>
        </w:rPr>
      </w:pPr>
    </w:p>
    <w:p w:rsidR="00112783" w:rsidRDefault="00112783" w:rsidP="005C7B2C">
      <w:pPr>
        <w:pStyle w:val="Sinespaciado"/>
        <w:jc w:val="both"/>
        <w:rPr>
          <w:rFonts w:ascii="Tahoma" w:hAnsi="Tahoma" w:cs="Tahoma"/>
          <w:sz w:val="14"/>
          <w:szCs w:val="14"/>
          <w:highlight w:val="yellow"/>
        </w:rPr>
      </w:pPr>
    </w:p>
    <w:p w:rsidR="00112783" w:rsidRDefault="00112783" w:rsidP="005C7B2C">
      <w:pPr>
        <w:pStyle w:val="Sinespaciado"/>
        <w:jc w:val="both"/>
        <w:rPr>
          <w:rFonts w:ascii="Tahoma" w:hAnsi="Tahoma" w:cs="Tahoma"/>
          <w:sz w:val="14"/>
          <w:szCs w:val="14"/>
          <w:highlight w:val="yellow"/>
        </w:rPr>
      </w:pPr>
    </w:p>
    <w:p w:rsidR="00112783" w:rsidRDefault="00112783" w:rsidP="005C7B2C">
      <w:pPr>
        <w:pStyle w:val="Sinespaciado"/>
        <w:jc w:val="both"/>
        <w:rPr>
          <w:rFonts w:ascii="Tahoma" w:hAnsi="Tahoma" w:cs="Tahoma"/>
          <w:sz w:val="14"/>
          <w:szCs w:val="14"/>
          <w:highlight w:val="yellow"/>
        </w:rPr>
      </w:pPr>
    </w:p>
    <w:p w:rsidR="00112783" w:rsidRDefault="00112783" w:rsidP="005C7B2C">
      <w:pPr>
        <w:pStyle w:val="Sinespaciado"/>
        <w:jc w:val="both"/>
        <w:rPr>
          <w:rFonts w:ascii="Tahoma" w:hAnsi="Tahoma" w:cs="Tahoma"/>
          <w:sz w:val="14"/>
          <w:szCs w:val="14"/>
          <w:highlight w:val="yellow"/>
        </w:rPr>
      </w:pPr>
    </w:p>
    <w:p w:rsidR="00112783" w:rsidRDefault="00112783" w:rsidP="005C7B2C">
      <w:pPr>
        <w:pStyle w:val="Sinespaciado"/>
        <w:jc w:val="both"/>
        <w:rPr>
          <w:rFonts w:ascii="Tahoma" w:hAnsi="Tahoma" w:cs="Tahoma"/>
          <w:sz w:val="14"/>
          <w:szCs w:val="14"/>
          <w:highlight w:val="yellow"/>
        </w:rPr>
      </w:pPr>
    </w:p>
    <w:p w:rsidR="00C233A4" w:rsidRPr="00E04077"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E04077" w:rsidTr="008D52BF">
        <w:trPr>
          <w:trHeight w:val="248"/>
        </w:trPr>
        <w:tc>
          <w:tcPr>
            <w:tcW w:w="3967"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Rubro</w:t>
            </w:r>
          </w:p>
        </w:tc>
        <w:tc>
          <w:tcPr>
            <w:tcW w:w="1776"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Monto</w:t>
            </w:r>
          </w:p>
        </w:tc>
        <w:tc>
          <w:tcPr>
            <w:tcW w:w="1701" w:type="dxa"/>
            <w:shd w:val="clear" w:color="auto" w:fill="D9D9D9" w:themeFill="background1" w:themeFillShade="D9"/>
          </w:tcPr>
          <w:p w:rsidR="008D52BF" w:rsidRPr="00E04077" w:rsidRDefault="008D52BF" w:rsidP="00921DFC">
            <w:pPr>
              <w:pStyle w:val="Sinespaciado"/>
              <w:jc w:val="center"/>
              <w:rPr>
                <w:rFonts w:ascii="Tahoma" w:hAnsi="Tahoma" w:cs="Tahoma"/>
                <w:b/>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Participaciones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E04077" w:rsidRDefault="00657091" w:rsidP="00AC558E">
            <w:pPr>
              <w:pStyle w:val="Sinespaciado"/>
              <w:jc w:val="right"/>
              <w:rPr>
                <w:rFonts w:ascii="Tahoma" w:hAnsi="Tahoma" w:cs="Tahoma"/>
                <w:b/>
                <w:sz w:val="14"/>
                <w:szCs w:val="14"/>
                <w:highlight w:val="yellow"/>
              </w:rPr>
            </w:pPr>
            <w:r>
              <w:rPr>
                <w:rFonts w:ascii="Tahoma" w:hAnsi="Tahoma" w:cs="Tahoma"/>
                <w:b/>
                <w:sz w:val="14"/>
                <w:szCs w:val="14"/>
              </w:rPr>
              <w:t>96,340,310.06</w:t>
            </w: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Fondo General de Participaciones</w:t>
            </w:r>
          </w:p>
        </w:tc>
        <w:tc>
          <w:tcPr>
            <w:tcW w:w="1776" w:type="dxa"/>
          </w:tcPr>
          <w:p w:rsidR="00693B7C" w:rsidRPr="00693B7C" w:rsidRDefault="00657091" w:rsidP="00693B7C">
            <w:pPr>
              <w:jc w:val="right"/>
              <w:rPr>
                <w:rFonts w:ascii="Tahoma" w:hAnsi="Tahoma" w:cs="Tahoma"/>
                <w:sz w:val="14"/>
                <w:szCs w:val="14"/>
              </w:rPr>
            </w:pPr>
            <w:r>
              <w:rPr>
                <w:rFonts w:ascii="Tahoma" w:hAnsi="Tahoma" w:cs="Tahoma"/>
                <w:sz w:val="14"/>
                <w:szCs w:val="14"/>
              </w:rPr>
              <w:t>65,548,130.12</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Fondo de Fomento Municipal</w:t>
            </w:r>
          </w:p>
        </w:tc>
        <w:tc>
          <w:tcPr>
            <w:tcW w:w="1776" w:type="dxa"/>
          </w:tcPr>
          <w:p w:rsidR="00693B7C" w:rsidRPr="00693B7C" w:rsidRDefault="00657091" w:rsidP="00F73926">
            <w:pPr>
              <w:jc w:val="right"/>
              <w:rPr>
                <w:rFonts w:ascii="Tahoma" w:hAnsi="Tahoma" w:cs="Tahoma"/>
                <w:sz w:val="14"/>
                <w:szCs w:val="14"/>
              </w:rPr>
            </w:pPr>
            <w:r>
              <w:rPr>
                <w:rFonts w:ascii="Tahoma" w:hAnsi="Tahoma" w:cs="Tahoma"/>
                <w:sz w:val="14"/>
                <w:szCs w:val="14"/>
              </w:rPr>
              <w:t>19,951,189.03</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Tenencia</w:t>
            </w:r>
          </w:p>
        </w:tc>
        <w:tc>
          <w:tcPr>
            <w:tcW w:w="1776" w:type="dxa"/>
          </w:tcPr>
          <w:p w:rsidR="00693B7C" w:rsidRPr="00693B7C" w:rsidRDefault="00102B8E" w:rsidP="00693B7C">
            <w:pPr>
              <w:jc w:val="right"/>
              <w:rPr>
                <w:rFonts w:ascii="Tahoma" w:hAnsi="Tahoma" w:cs="Tahoma"/>
                <w:sz w:val="14"/>
                <w:szCs w:val="14"/>
              </w:rPr>
            </w:pPr>
            <w:r w:rsidRPr="00102B8E">
              <w:rPr>
                <w:rFonts w:ascii="Tahoma" w:hAnsi="Tahoma" w:cs="Tahoma"/>
                <w:sz w:val="14"/>
                <w:szCs w:val="14"/>
              </w:rPr>
              <w:t>63.97</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ISAN</w:t>
            </w:r>
          </w:p>
        </w:tc>
        <w:tc>
          <w:tcPr>
            <w:tcW w:w="1776" w:type="dxa"/>
          </w:tcPr>
          <w:p w:rsidR="00693B7C" w:rsidRPr="00693B7C" w:rsidRDefault="00102B8E" w:rsidP="00657091">
            <w:pPr>
              <w:jc w:val="right"/>
              <w:rPr>
                <w:rFonts w:ascii="Tahoma" w:hAnsi="Tahoma" w:cs="Tahoma"/>
                <w:sz w:val="14"/>
                <w:szCs w:val="14"/>
              </w:rPr>
            </w:pPr>
            <w:r w:rsidRPr="00102B8E">
              <w:rPr>
                <w:rFonts w:ascii="Tahoma" w:hAnsi="Tahoma" w:cs="Tahoma"/>
                <w:sz w:val="14"/>
                <w:szCs w:val="14"/>
              </w:rPr>
              <w:t>1,</w:t>
            </w:r>
            <w:r w:rsidR="00657091">
              <w:rPr>
                <w:rFonts w:ascii="Tahoma" w:hAnsi="Tahoma" w:cs="Tahoma"/>
                <w:sz w:val="14"/>
                <w:szCs w:val="14"/>
              </w:rPr>
              <w:t>141,713.59</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IEPS</w:t>
            </w:r>
          </w:p>
        </w:tc>
        <w:tc>
          <w:tcPr>
            <w:tcW w:w="1776" w:type="dxa"/>
          </w:tcPr>
          <w:p w:rsidR="00693B7C" w:rsidRPr="00693B7C" w:rsidRDefault="00657091" w:rsidP="00693B7C">
            <w:pPr>
              <w:jc w:val="right"/>
              <w:rPr>
                <w:rFonts w:ascii="Tahoma" w:hAnsi="Tahoma" w:cs="Tahoma"/>
                <w:sz w:val="14"/>
                <w:szCs w:val="14"/>
              </w:rPr>
            </w:pPr>
            <w:r>
              <w:rPr>
                <w:rFonts w:ascii="Tahoma" w:hAnsi="Tahoma" w:cs="Tahoma"/>
                <w:sz w:val="14"/>
                <w:szCs w:val="14"/>
              </w:rPr>
              <w:t>1,096,547.17</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Fondo de Fiscalización</w:t>
            </w:r>
          </w:p>
        </w:tc>
        <w:tc>
          <w:tcPr>
            <w:tcW w:w="1776" w:type="dxa"/>
          </w:tcPr>
          <w:p w:rsidR="00693B7C" w:rsidRPr="00693B7C" w:rsidRDefault="00102B8E" w:rsidP="00657091">
            <w:pPr>
              <w:jc w:val="right"/>
              <w:rPr>
                <w:rFonts w:ascii="Tahoma" w:hAnsi="Tahoma" w:cs="Tahoma"/>
                <w:sz w:val="14"/>
                <w:szCs w:val="14"/>
              </w:rPr>
            </w:pPr>
            <w:r w:rsidRPr="00102B8E">
              <w:rPr>
                <w:rFonts w:ascii="Tahoma" w:hAnsi="Tahoma" w:cs="Tahoma"/>
                <w:sz w:val="14"/>
                <w:szCs w:val="14"/>
              </w:rPr>
              <w:t>2,</w:t>
            </w:r>
            <w:r w:rsidR="00657091">
              <w:rPr>
                <w:rFonts w:ascii="Tahoma" w:hAnsi="Tahoma" w:cs="Tahoma"/>
                <w:sz w:val="14"/>
                <w:szCs w:val="14"/>
              </w:rPr>
              <w:t>805,882.20</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IESP Gasolina y Diésel</w:t>
            </w:r>
          </w:p>
        </w:tc>
        <w:tc>
          <w:tcPr>
            <w:tcW w:w="1776" w:type="dxa"/>
          </w:tcPr>
          <w:p w:rsidR="00693B7C" w:rsidRPr="00693B7C" w:rsidRDefault="00102B8E" w:rsidP="00657091">
            <w:pPr>
              <w:jc w:val="right"/>
              <w:rPr>
                <w:rFonts w:ascii="Tahoma" w:hAnsi="Tahoma" w:cs="Tahoma"/>
                <w:sz w:val="14"/>
                <w:szCs w:val="14"/>
              </w:rPr>
            </w:pPr>
            <w:r w:rsidRPr="00102B8E">
              <w:rPr>
                <w:rFonts w:ascii="Tahoma" w:hAnsi="Tahoma" w:cs="Tahoma"/>
                <w:sz w:val="14"/>
                <w:szCs w:val="14"/>
              </w:rPr>
              <w:t>3,</w:t>
            </w:r>
            <w:r w:rsidR="00657091">
              <w:rPr>
                <w:rFonts w:ascii="Tahoma" w:hAnsi="Tahoma" w:cs="Tahoma"/>
                <w:sz w:val="14"/>
                <w:szCs w:val="14"/>
              </w:rPr>
              <w:t>829,065.98</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Participación Articulo 3-B LCF</w:t>
            </w:r>
          </w:p>
        </w:tc>
        <w:tc>
          <w:tcPr>
            <w:tcW w:w="1776" w:type="dxa"/>
          </w:tcPr>
          <w:p w:rsidR="00693B7C" w:rsidRPr="00693B7C" w:rsidRDefault="00657091" w:rsidP="00693B7C">
            <w:pPr>
              <w:jc w:val="right"/>
              <w:rPr>
                <w:rFonts w:ascii="Tahoma" w:hAnsi="Tahoma" w:cs="Tahoma"/>
                <w:sz w:val="14"/>
                <w:szCs w:val="14"/>
              </w:rPr>
            </w:pPr>
            <w:r>
              <w:rPr>
                <w:rFonts w:ascii="Tahoma" w:hAnsi="Tahoma" w:cs="Tahoma"/>
                <w:sz w:val="14"/>
                <w:szCs w:val="14"/>
              </w:rPr>
              <w:t>1,967,718.00</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Pr>
                <w:rFonts w:ascii="Tahoma" w:hAnsi="Tahoma" w:cs="Tahoma"/>
                <w:sz w:val="14"/>
                <w:szCs w:val="14"/>
              </w:rPr>
              <w:t>ISR Participable</w:t>
            </w:r>
          </w:p>
        </w:tc>
        <w:tc>
          <w:tcPr>
            <w:tcW w:w="1776" w:type="dxa"/>
          </w:tcPr>
          <w:p w:rsidR="00693B7C" w:rsidRPr="00693B7C" w:rsidRDefault="00657091" w:rsidP="00693B7C">
            <w:pPr>
              <w:jc w:val="right"/>
              <w:rPr>
                <w:rFonts w:ascii="Tahoma" w:hAnsi="Tahoma" w:cs="Tahoma"/>
                <w:sz w:val="14"/>
                <w:szCs w:val="14"/>
              </w:rPr>
            </w:pPr>
            <w:r>
              <w:rPr>
                <w:rFonts w:ascii="Tahoma" w:hAnsi="Tahoma" w:cs="Tahoma"/>
                <w:sz w:val="14"/>
                <w:szCs w:val="14"/>
              </w:rPr>
              <w:t>0.00</w:t>
            </w:r>
          </w:p>
        </w:tc>
        <w:tc>
          <w:tcPr>
            <w:tcW w:w="1701" w:type="dxa"/>
          </w:tcPr>
          <w:p w:rsidR="00693B7C" w:rsidRPr="00761700" w:rsidRDefault="00693B7C" w:rsidP="00693B7C">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Aportaciones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657091" w:rsidP="00F636DB">
            <w:pPr>
              <w:pStyle w:val="Sinespaciado"/>
              <w:jc w:val="right"/>
              <w:rPr>
                <w:rFonts w:ascii="Tahoma" w:hAnsi="Tahoma" w:cs="Tahoma"/>
                <w:b/>
                <w:sz w:val="14"/>
                <w:szCs w:val="14"/>
              </w:rPr>
            </w:pPr>
            <w:r>
              <w:rPr>
                <w:rFonts w:ascii="Tahoma" w:hAnsi="Tahoma" w:cs="Tahoma"/>
                <w:b/>
                <w:sz w:val="14"/>
                <w:szCs w:val="14"/>
              </w:rPr>
              <w:t>84,965,277.00</w:t>
            </w: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FAIS</w:t>
            </w:r>
          </w:p>
        </w:tc>
        <w:tc>
          <w:tcPr>
            <w:tcW w:w="1776" w:type="dxa"/>
          </w:tcPr>
          <w:p w:rsidR="00693B7C" w:rsidRPr="00693B7C" w:rsidRDefault="00657091" w:rsidP="00693B7C">
            <w:pPr>
              <w:jc w:val="right"/>
              <w:rPr>
                <w:rFonts w:ascii="Tahoma" w:hAnsi="Tahoma" w:cs="Tahoma"/>
                <w:sz w:val="14"/>
                <w:szCs w:val="14"/>
              </w:rPr>
            </w:pPr>
            <w:r>
              <w:rPr>
                <w:rFonts w:ascii="Tahoma" w:hAnsi="Tahoma" w:cs="Tahoma"/>
                <w:sz w:val="14"/>
                <w:szCs w:val="14"/>
              </w:rPr>
              <w:t>39,503,505.00</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FORTAMUN</w:t>
            </w:r>
          </w:p>
        </w:tc>
        <w:tc>
          <w:tcPr>
            <w:tcW w:w="1776" w:type="dxa"/>
          </w:tcPr>
          <w:p w:rsidR="00693B7C" w:rsidRPr="00693B7C" w:rsidRDefault="00657091" w:rsidP="00693B7C">
            <w:pPr>
              <w:jc w:val="right"/>
              <w:rPr>
                <w:rFonts w:ascii="Tahoma" w:hAnsi="Tahoma" w:cs="Tahoma"/>
                <w:sz w:val="14"/>
                <w:szCs w:val="14"/>
              </w:rPr>
            </w:pPr>
            <w:r>
              <w:rPr>
                <w:rFonts w:ascii="Tahoma" w:hAnsi="Tahoma" w:cs="Tahoma"/>
                <w:sz w:val="14"/>
                <w:szCs w:val="14"/>
              </w:rPr>
              <w:t>45,461,772.00</w:t>
            </w:r>
          </w:p>
        </w:tc>
        <w:tc>
          <w:tcPr>
            <w:tcW w:w="1701" w:type="dxa"/>
          </w:tcPr>
          <w:p w:rsidR="00693B7C" w:rsidRPr="00761700" w:rsidRDefault="00693B7C" w:rsidP="00693B7C">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Convenios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102B8E" w:rsidP="00657091">
            <w:pPr>
              <w:pStyle w:val="Sinespaciado"/>
              <w:jc w:val="right"/>
              <w:rPr>
                <w:rFonts w:ascii="Tahoma" w:hAnsi="Tahoma" w:cs="Tahoma"/>
                <w:b/>
                <w:sz w:val="14"/>
                <w:szCs w:val="14"/>
              </w:rPr>
            </w:pPr>
            <w:r w:rsidRPr="00102B8E">
              <w:rPr>
                <w:rFonts w:ascii="Tahoma" w:hAnsi="Tahoma" w:cs="Tahoma"/>
                <w:b/>
                <w:sz w:val="14"/>
                <w:szCs w:val="14"/>
              </w:rPr>
              <w:t>18,</w:t>
            </w:r>
            <w:r w:rsidR="00657091">
              <w:rPr>
                <w:rFonts w:ascii="Tahoma" w:hAnsi="Tahoma" w:cs="Tahoma"/>
                <w:b/>
                <w:sz w:val="14"/>
                <w:szCs w:val="14"/>
              </w:rPr>
              <w:t>604,155.27</w:t>
            </w: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ZOFEMAT</w:t>
            </w:r>
          </w:p>
        </w:tc>
        <w:tc>
          <w:tcPr>
            <w:tcW w:w="1776" w:type="dxa"/>
          </w:tcPr>
          <w:p w:rsidR="00693B7C" w:rsidRPr="00693B7C" w:rsidRDefault="00657091" w:rsidP="00693B7C">
            <w:pPr>
              <w:jc w:val="right"/>
              <w:rPr>
                <w:rFonts w:ascii="Tahoma" w:hAnsi="Tahoma" w:cs="Tahoma"/>
                <w:sz w:val="14"/>
                <w:szCs w:val="14"/>
              </w:rPr>
            </w:pPr>
            <w:r>
              <w:rPr>
                <w:rFonts w:ascii="Tahoma" w:hAnsi="Tahoma" w:cs="Tahoma"/>
                <w:sz w:val="14"/>
                <w:szCs w:val="14"/>
              </w:rPr>
              <w:t>510,218.00</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761700" w:rsidTr="008D52BF">
        <w:trPr>
          <w:trHeight w:val="248"/>
        </w:trPr>
        <w:tc>
          <w:tcPr>
            <w:tcW w:w="3967" w:type="dxa"/>
          </w:tcPr>
          <w:p w:rsidR="00693B7C" w:rsidRPr="00761700" w:rsidRDefault="00693B7C" w:rsidP="00921482">
            <w:pPr>
              <w:pStyle w:val="Sinespaciado"/>
              <w:rPr>
                <w:rFonts w:ascii="Tahoma" w:hAnsi="Tahoma" w:cs="Tahoma"/>
                <w:sz w:val="14"/>
                <w:szCs w:val="14"/>
              </w:rPr>
            </w:pPr>
            <w:r w:rsidRPr="00761700">
              <w:rPr>
                <w:rFonts w:ascii="Tahoma" w:hAnsi="Tahoma" w:cs="Tahoma"/>
                <w:sz w:val="14"/>
                <w:szCs w:val="14"/>
              </w:rPr>
              <w:t xml:space="preserve">Convenios de </w:t>
            </w:r>
            <w:r w:rsidR="00921482">
              <w:rPr>
                <w:rFonts w:ascii="Tahoma" w:hAnsi="Tahoma" w:cs="Tahoma"/>
                <w:sz w:val="14"/>
                <w:szCs w:val="14"/>
              </w:rPr>
              <w:t>Programas F</w:t>
            </w:r>
            <w:r w:rsidRPr="00761700">
              <w:rPr>
                <w:rFonts w:ascii="Tahoma" w:hAnsi="Tahoma" w:cs="Tahoma"/>
                <w:sz w:val="14"/>
                <w:szCs w:val="14"/>
              </w:rPr>
              <w:t>ederales</w:t>
            </w:r>
          </w:p>
        </w:tc>
        <w:tc>
          <w:tcPr>
            <w:tcW w:w="1776" w:type="dxa"/>
          </w:tcPr>
          <w:p w:rsidR="00693B7C" w:rsidRPr="00693B7C" w:rsidRDefault="00102B8E" w:rsidP="00657091">
            <w:pPr>
              <w:jc w:val="right"/>
              <w:rPr>
                <w:rFonts w:ascii="Tahoma" w:hAnsi="Tahoma" w:cs="Tahoma"/>
                <w:sz w:val="14"/>
                <w:szCs w:val="14"/>
              </w:rPr>
            </w:pPr>
            <w:r w:rsidRPr="00102B8E">
              <w:rPr>
                <w:rFonts w:ascii="Tahoma" w:hAnsi="Tahoma" w:cs="Tahoma"/>
                <w:sz w:val="14"/>
                <w:szCs w:val="14"/>
              </w:rPr>
              <w:t>18,</w:t>
            </w:r>
            <w:r w:rsidR="00657091">
              <w:rPr>
                <w:rFonts w:ascii="Tahoma" w:hAnsi="Tahoma" w:cs="Tahoma"/>
                <w:sz w:val="14"/>
                <w:szCs w:val="14"/>
              </w:rPr>
              <w:t>093,937.27</w:t>
            </w:r>
          </w:p>
        </w:tc>
        <w:tc>
          <w:tcPr>
            <w:tcW w:w="1701" w:type="dxa"/>
          </w:tcPr>
          <w:p w:rsidR="00693B7C" w:rsidRPr="00761700" w:rsidRDefault="00693B7C" w:rsidP="00693B7C">
            <w:pPr>
              <w:pStyle w:val="Sinespaciado"/>
              <w:jc w:val="right"/>
              <w:rPr>
                <w:rFonts w:ascii="Tahoma" w:hAnsi="Tahoma" w:cs="Tahoma"/>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102B8E">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657091">
        <w:rPr>
          <w:rFonts w:ascii="Tahoma" w:hAnsi="Tahoma" w:cs="Tahoma"/>
          <w:sz w:val="14"/>
          <w:szCs w:val="14"/>
        </w:rPr>
        <w:t>junio</w:t>
      </w:r>
      <w:r w:rsidR="00860F0B">
        <w:rPr>
          <w:rFonts w:ascii="Tahoma" w:hAnsi="Tahoma" w:cs="Tahoma"/>
          <w:sz w:val="14"/>
          <w:szCs w:val="14"/>
        </w:rPr>
        <w:t xml:space="preserve"> 20</w:t>
      </w:r>
      <w:r w:rsidR="004167BA">
        <w:rPr>
          <w:rFonts w:ascii="Tahoma" w:hAnsi="Tahoma" w:cs="Tahoma"/>
          <w:sz w:val="14"/>
          <w:szCs w:val="14"/>
        </w:rPr>
        <w:t>20</w:t>
      </w:r>
      <w:r w:rsidRPr="006C1505">
        <w:rPr>
          <w:rFonts w:ascii="Tahoma" w:hAnsi="Tahoma" w:cs="Tahoma"/>
          <w:sz w:val="14"/>
          <w:szCs w:val="14"/>
        </w:rPr>
        <w:t xml:space="preserve"> ascienden a la cantidad de $</w:t>
      </w:r>
      <w:r w:rsidR="00921482">
        <w:rPr>
          <w:rFonts w:ascii="Tahoma" w:hAnsi="Tahoma" w:cs="Tahoma"/>
          <w:sz w:val="14"/>
          <w:szCs w:val="14"/>
        </w:rPr>
        <w:t xml:space="preserve"> </w:t>
      </w:r>
      <w:r w:rsidR="00657091">
        <w:rPr>
          <w:rFonts w:ascii="Tahoma" w:hAnsi="Tahoma" w:cs="Tahoma"/>
          <w:sz w:val="14"/>
          <w:szCs w:val="14"/>
        </w:rPr>
        <w:t>161’381,222.17</w:t>
      </w:r>
      <w:r w:rsidR="00102B8E" w:rsidRPr="00102B8E">
        <w:rPr>
          <w:rFonts w:ascii="Tahoma" w:hAnsi="Tahoma" w:cs="Tahoma"/>
          <w:sz w:val="14"/>
          <w:szCs w:val="14"/>
        </w:rPr>
        <w:t xml:space="preserve"> </w:t>
      </w:r>
      <w:r w:rsidR="006847AF">
        <w:rPr>
          <w:rFonts w:ascii="Tahoma" w:hAnsi="Tahoma" w:cs="Tahoma"/>
          <w:sz w:val="14"/>
          <w:szCs w:val="14"/>
        </w:rPr>
        <w:t>(</w:t>
      </w:r>
      <w:r w:rsidR="00921482">
        <w:rPr>
          <w:rFonts w:ascii="Tahoma" w:hAnsi="Tahoma" w:cs="Tahoma"/>
          <w:sz w:val="14"/>
          <w:szCs w:val="14"/>
        </w:rPr>
        <w:t xml:space="preserve">ciento </w:t>
      </w:r>
      <w:r w:rsidR="00657091">
        <w:rPr>
          <w:rFonts w:ascii="Tahoma" w:hAnsi="Tahoma" w:cs="Tahoma"/>
          <w:sz w:val="14"/>
          <w:szCs w:val="14"/>
        </w:rPr>
        <w:t>sesenta y un</w:t>
      </w:r>
      <w:r w:rsidR="00921482">
        <w:rPr>
          <w:rFonts w:ascii="Tahoma" w:hAnsi="Tahoma" w:cs="Tahoma"/>
          <w:sz w:val="14"/>
          <w:szCs w:val="14"/>
        </w:rPr>
        <w:t xml:space="preserve"> millones </w:t>
      </w:r>
      <w:r w:rsidR="00657091">
        <w:rPr>
          <w:rFonts w:ascii="Tahoma" w:hAnsi="Tahoma" w:cs="Tahoma"/>
          <w:sz w:val="14"/>
          <w:szCs w:val="14"/>
        </w:rPr>
        <w:t xml:space="preserve">trescientos ochenta y un </w:t>
      </w:r>
      <w:r w:rsidR="00921482">
        <w:rPr>
          <w:rFonts w:ascii="Tahoma" w:hAnsi="Tahoma" w:cs="Tahoma"/>
          <w:sz w:val="14"/>
          <w:szCs w:val="14"/>
        </w:rPr>
        <w:t xml:space="preserve">mil </w:t>
      </w:r>
      <w:r w:rsidR="00657091">
        <w:rPr>
          <w:rFonts w:ascii="Tahoma" w:hAnsi="Tahoma" w:cs="Tahoma"/>
          <w:sz w:val="14"/>
          <w:szCs w:val="14"/>
        </w:rPr>
        <w:t>doscientos veintidós</w:t>
      </w:r>
      <w:r w:rsidR="00921482">
        <w:rPr>
          <w:rFonts w:ascii="Tahoma" w:hAnsi="Tahoma" w:cs="Tahoma"/>
          <w:sz w:val="14"/>
          <w:szCs w:val="14"/>
        </w:rPr>
        <w:t xml:space="preserve"> </w:t>
      </w:r>
      <w:r w:rsidR="00C50860">
        <w:rPr>
          <w:rFonts w:ascii="Tahoma" w:hAnsi="Tahoma" w:cs="Tahoma"/>
          <w:sz w:val="14"/>
          <w:szCs w:val="14"/>
        </w:rPr>
        <w:t xml:space="preserve">pesos </w:t>
      </w:r>
      <w:r w:rsidR="00657091">
        <w:rPr>
          <w:rFonts w:ascii="Tahoma" w:hAnsi="Tahoma" w:cs="Tahoma"/>
          <w:sz w:val="14"/>
          <w:szCs w:val="14"/>
        </w:rPr>
        <w:t>17</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Servicios Personales</w:t>
            </w:r>
          </w:p>
        </w:tc>
        <w:tc>
          <w:tcPr>
            <w:tcW w:w="2102" w:type="dxa"/>
          </w:tcPr>
          <w:p w:rsidR="00FE5BFA" w:rsidRPr="00FE5BFA" w:rsidRDefault="00BB6906" w:rsidP="00FE5BFA">
            <w:pPr>
              <w:jc w:val="right"/>
              <w:rPr>
                <w:rFonts w:ascii="Tahoma" w:hAnsi="Tahoma" w:cs="Tahoma"/>
                <w:sz w:val="14"/>
                <w:szCs w:val="14"/>
              </w:rPr>
            </w:pPr>
            <w:r>
              <w:rPr>
                <w:rFonts w:ascii="Tahoma" w:hAnsi="Tahoma" w:cs="Tahoma"/>
                <w:sz w:val="14"/>
                <w:szCs w:val="14"/>
              </w:rPr>
              <w:t>94,243,866.30</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Materiales y Suministros</w:t>
            </w:r>
          </w:p>
        </w:tc>
        <w:tc>
          <w:tcPr>
            <w:tcW w:w="2102" w:type="dxa"/>
          </w:tcPr>
          <w:p w:rsidR="00FE5BFA" w:rsidRPr="00FE5BFA" w:rsidRDefault="00BB6906" w:rsidP="00FE5BFA">
            <w:pPr>
              <w:jc w:val="right"/>
              <w:rPr>
                <w:rFonts w:ascii="Tahoma" w:hAnsi="Tahoma" w:cs="Tahoma"/>
                <w:sz w:val="14"/>
                <w:szCs w:val="14"/>
              </w:rPr>
            </w:pPr>
            <w:r>
              <w:rPr>
                <w:rFonts w:ascii="Tahoma" w:hAnsi="Tahoma" w:cs="Tahoma"/>
                <w:sz w:val="14"/>
                <w:szCs w:val="14"/>
              </w:rPr>
              <w:t>5,279,427.59</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Servicios Generales</w:t>
            </w:r>
          </w:p>
        </w:tc>
        <w:tc>
          <w:tcPr>
            <w:tcW w:w="2102" w:type="dxa"/>
          </w:tcPr>
          <w:p w:rsidR="00FE5BFA" w:rsidRPr="00FE5BFA" w:rsidRDefault="00BB6906" w:rsidP="00FE5BFA">
            <w:pPr>
              <w:jc w:val="right"/>
              <w:rPr>
                <w:rFonts w:ascii="Tahoma" w:hAnsi="Tahoma" w:cs="Tahoma"/>
                <w:sz w:val="14"/>
                <w:szCs w:val="14"/>
              </w:rPr>
            </w:pPr>
            <w:r>
              <w:rPr>
                <w:rFonts w:ascii="Tahoma" w:hAnsi="Tahoma" w:cs="Tahoma"/>
                <w:sz w:val="14"/>
                <w:szCs w:val="14"/>
              </w:rPr>
              <w:t>17,675,556.73</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tcPr>
          <w:p w:rsidR="00FE5BFA" w:rsidRPr="00FE5BFA" w:rsidRDefault="00BB6906" w:rsidP="00FE5BFA">
            <w:pPr>
              <w:jc w:val="right"/>
              <w:rPr>
                <w:rFonts w:ascii="Tahoma" w:hAnsi="Tahoma" w:cs="Tahoma"/>
                <w:sz w:val="14"/>
                <w:szCs w:val="14"/>
              </w:rPr>
            </w:pPr>
            <w:r>
              <w:rPr>
                <w:rFonts w:ascii="Tahoma" w:hAnsi="Tahoma" w:cs="Tahoma"/>
                <w:sz w:val="14"/>
                <w:szCs w:val="14"/>
              </w:rPr>
              <w:t>12,158,333.00</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Subsidios y Subvenciones</w:t>
            </w:r>
          </w:p>
        </w:tc>
        <w:tc>
          <w:tcPr>
            <w:tcW w:w="2102" w:type="dxa"/>
          </w:tcPr>
          <w:p w:rsidR="00FE5BFA" w:rsidRPr="00FE5BFA" w:rsidRDefault="00BB6906" w:rsidP="00FE5BFA">
            <w:pPr>
              <w:jc w:val="right"/>
              <w:rPr>
                <w:rFonts w:ascii="Tahoma" w:hAnsi="Tahoma" w:cs="Tahoma"/>
                <w:sz w:val="14"/>
                <w:szCs w:val="14"/>
              </w:rPr>
            </w:pPr>
            <w:r>
              <w:rPr>
                <w:rFonts w:ascii="Tahoma" w:hAnsi="Tahoma" w:cs="Tahoma"/>
                <w:sz w:val="14"/>
                <w:szCs w:val="14"/>
              </w:rPr>
              <w:t>581,088.00</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Ayudas Sociales</w:t>
            </w:r>
          </w:p>
        </w:tc>
        <w:tc>
          <w:tcPr>
            <w:tcW w:w="2102" w:type="dxa"/>
          </w:tcPr>
          <w:p w:rsidR="00FE5BFA" w:rsidRPr="00FE5BFA" w:rsidRDefault="00BB6906" w:rsidP="00FE5BFA">
            <w:pPr>
              <w:jc w:val="right"/>
              <w:rPr>
                <w:rFonts w:ascii="Tahoma" w:hAnsi="Tahoma" w:cs="Tahoma"/>
                <w:sz w:val="14"/>
                <w:szCs w:val="14"/>
              </w:rPr>
            </w:pPr>
            <w:r>
              <w:rPr>
                <w:rFonts w:ascii="Tahoma" w:hAnsi="Tahoma" w:cs="Tahoma"/>
                <w:sz w:val="14"/>
                <w:szCs w:val="14"/>
              </w:rPr>
              <w:t>296,069.83</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Pensiones y Jubilaciones</w:t>
            </w:r>
          </w:p>
        </w:tc>
        <w:tc>
          <w:tcPr>
            <w:tcW w:w="2102" w:type="dxa"/>
          </w:tcPr>
          <w:p w:rsidR="00FE5BFA" w:rsidRPr="00FE5BFA" w:rsidRDefault="00BB6906" w:rsidP="00BB6906">
            <w:pPr>
              <w:jc w:val="right"/>
              <w:rPr>
                <w:rFonts w:ascii="Tahoma" w:hAnsi="Tahoma" w:cs="Tahoma"/>
                <w:sz w:val="14"/>
                <w:szCs w:val="14"/>
              </w:rPr>
            </w:pPr>
            <w:r>
              <w:rPr>
                <w:rFonts w:ascii="Tahoma" w:hAnsi="Tahoma" w:cs="Tahoma"/>
                <w:sz w:val="14"/>
                <w:szCs w:val="14"/>
              </w:rPr>
              <w:t>28,134,062.11</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Participaciones y Aportaciones</w:t>
            </w:r>
          </w:p>
        </w:tc>
        <w:tc>
          <w:tcPr>
            <w:tcW w:w="2102" w:type="dxa"/>
          </w:tcPr>
          <w:p w:rsidR="00FE5BFA" w:rsidRPr="00FE5BFA" w:rsidRDefault="00BB6906" w:rsidP="00FE5BFA">
            <w:pPr>
              <w:jc w:val="right"/>
              <w:rPr>
                <w:rFonts w:ascii="Tahoma" w:hAnsi="Tahoma" w:cs="Tahoma"/>
                <w:sz w:val="14"/>
                <w:szCs w:val="14"/>
              </w:rPr>
            </w:pPr>
            <w:r>
              <w:rPr>
                <w:rFonts w:ascii="Tahoma" w:hAnsi="Tahoma" w:cs="Tahoma"/>
                <w:sz w:val="14"/>
                <w:szCs w:val="14"/>
              </w:rPr>
              <w:t>153,361.00</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Intereses, Comisiones y Otros Gastos de la deuda</w:t>
            </w:r>
          </w:p>
        </w:tc>
        <w:tc>
          <w:tcPr>
            <w:tcW w:w="2102" w:type="dxa"/>
          </w:tcPr>
          <w:p w:rsidR="00FE5BFA" w:rsidRPr="00FE5BFA" w:rsidRDefault="00DE5359" w:rsidP="00BB6906">
            <w:pPr>
              <w:jc w:val="right"/>
              <w:rPr>
                <w:rFonts w:ascii="Tahoma" w:hAnsi="Tahoma" w:cs="Tahoma"/>
                <w:sz w:val="14"/>
                <w:szCs w:val="14"/>
              </w:rPr>
            </w:pPr>
            <w:r w:rsidRPr="00DE5359">
              <w:rPr>
                <w:rFonts w:ascii="Tahoma" w:hAnsi="Tahoma" w:cs="Tahoma"/>
                <w:sz w:val="14"/>
                <w:szCs w:val="14"/>
              </w:rPr>
              <w:t>2,</w:t>
            </w:r>
            <w:r w:rsidR="00BB6906">
              <w:rPr>
                <w:rFonts w:ascii="Tahoma" w:hAnsi="Tahoma" w:cs="Tahoma"/>
                <w:sz w:val="14"/>
                <w:szCs w:val="14"/>
              </w:rPr>
              <w:t>856,041.62</w:t>
            </w:r>
          </w:p>
        </w:tc>
      </w:tr>
      <w:tr w:rsidR="00FE5BFA" w:rsidRPr="006C1505" w:rsidTr="001918E9">
        <w:trPr>
          <w:trHeight w:val="128"/>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Otros Gastos</w:t>
            </w:r>
          </w:p>
        </w:tc>
        <w:tc>
          <w:tcPr>
            <w:tcW w:w="2102" w:type="dxa"/>
          </w:tcPr>
          <w:p w:rsidR="00FE5BFA" w:rsidRPr="00FE5BFA" w:rsidRDefault="00DE5359" w:rsidP="00F06EB8">
            <w:pPr>
              <w:jc w:val="right"/>
              <w:rPr>
                <w:rFonts w:ascii="Tahoma" w:hAnsi="Tahoma" w:cs="Tahoma"/>
                <w:sz w:val="14"/>
                <w:szCs w:val="14"/>
              </w:rPr>
            </w:pPr>
            <w:r w:rsidRPr="00DE5359">
              <w:rPr>
                <w:rFonts w:ascii="Tahoma" w:hAnsi="Tahoma" w:cs="Tahoma"/>
                <w:sz w:val="14"/>
                <w:szCs w:val="14"/>
              </w:rPr>
              <w:t>3,415.99</w:t>
            </w:r>
          </w:p>
        </w:tc>
      </w:tr>
    </w:tbl>
    <w:p w:rsidR="00546B18" w:rsidRDefault="00546B18"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C50FE" w:rsidRPr="00E04077" w:rsidRDefault="004C50FE" w:rsidP="005C7B2C">
      <w:pPr>
        <w:pStyle w:val="Sinespaciado"/>
        <w:jc w:val="both"/>
        <w:rPr>
          <w:rFonts w:ascii="Tahoma" w:hAnsi="Tahoma" w:cs="Tahoma"/>
          <w:b/>
          <w:sz w:val="14"/>
          <w:szCs w:val="14"/>
          <w:highlight w:val="yellow"/>
        </w:rPr>
      </w:pPr>
    </w:p>
    <w:p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rsidR="00760455" w:rsidRPr="00C233A4" w:rsidRDefault="00760455" w:rsidP="007644C1">
      <w:pPr>
        <w:pStyle w:val="Sinespaciado"/>
        <w:jc w:val="both"/>
        <w:rPr>
          <w:rFonts w:ascii="Tahoma" w:hAnsi="Tahoma" w:cs="Tahoma"/>
          <w:b/>
          <w:sz w:val="14"/>
          <w:szCs w:val="14"/>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rsidR="007644C1" w:rsidRPr="00C233A4" w:rsidRDefault="007644C1" w:rsidP="007644C1">
      <w:pPr>
        <w:pStyle w:val="Prrafodelista"/>
        <w:ind w:left="1069"/>
        <w:rPr>
          <w:rFonts w:ascii="Tahoma" w:eastAsia="Calibri" w:hAnsi="Tahoma" w:cs="Tahoma"/>
          <w:spacing w:val="-1"/>
          <w:sz w:val="14"/>
          <w:szCs w:val="14"/>
        </w:rPr>
      </w:pPr>
    </w:p>
    <w:p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rsidR="007644C1" w:rsidRPr="00E04077" w:rsidRDefault="007644C1" w:rsidP="007644C1">
      <w:pPr>
        <w:pStyle w:val="Prrafodelista"/>
        <w:ind w:left="1069"/>
        <w:rPr>
          <w:rFonts w:ascii="Tahoma" w:eastAsia="Calibri" w:hAnsi="Tahoma" w:cs="Tahoma"/>
          <w:spacing w:val="-1"/>
          <w:sz w:val="14"/>
          <w:szCs w:val="14"/>
          <w:highlight w:val="yellow"/>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rsidR="004167BA" w:rsidRDefault="004167BA" w:rsidP="007644C1">
      <w:pPr>
        <w:spacing w:before="80" w:line="250" w:lineRule="exact"/>
        <w:ind w:left="709"/>
        <w:jc w:val="both"/>
        <w:rPr>
          <w:rFonts w:ascii="Tahoma" w:eastAsia="Calibri" w:hAnsi="Tahoma" w:cs="Tahoma"/>
          <w:spacing w:val="-1"/>
          <w:sz w:val="14"/>
          <w:szCs w:val="14"/>
        </w:rPr>
      </w:pPr>
    </w:p>
    <w:p w:rsidR="005C7B2C" w:rsidRDefault="007644C1" w:rsidP="005C7B2C">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7C48CC">
        <w:rPr>
          <w:rFonts w:ascii="Tahoma" w:eastAsia="Calibri" w:hAnsi="Tahoma" w:cs="Tahoma"/>
          <w:spacing w:val="-1"/>
          <w:sz w:val="14"/>
          <w:szCs w:val="14"/>
        </w:rPr>
        <w:t>3</w:t>
      </w:r>
      <w:r w:rsidR="00E10E7F">
        <w:rPr>
          <w:rFonts w:ascii="Tahoma" w:eastAsia="Calibri" w:hAnsi="Tahoma" w:cs="Tahoma"/>
          <w:spacing w:val="-1"/>
          <w:sz w:val="14"/>
          <w:szCs w:val="14"/>
        </w:rPr>
        <w:t>1</w:t>
      </w:r>
      <w:r w:rsidR="004737EA" w:rsidRPr="00656791">
        <w:rPr>
          <w:rFonts w:ascii="Tahoma" w:eastAsia="Calibri" w:hAnsi="Tahoma" w:cs="Tahoma"/>
          <w:spacing w:val="-1"/>
          <w:sz w:val="14"/>
          <w:szCs w:val="14"/>
        </w:rPr>
        <w:t xml:space="preserve"> de</w:t>
      </w:r>
      <w:r w:rsidR="00E10E7F">
        <w:rPr>
          <w:rFonts w:ascii="Tahoma" w:eastAsia="Calibri" w:hAnsi="Tahoma" w:cs="Tahoma"/>
          <w:spacing w:val="-1"/>
          <w:sz w:val="14"/>
          <w:szCs w:val="14"/>
        </w:rPr>
        <w:t xml:space="preserve"> mayo</w:t>
      </w:r>
      <w:r w:rsidR="00CA0187" w:rsidRPr="00656791">
        <w:rPr>
          <w:rFonts w:ascii="Tahoma" w:eastAsia="Calibri" w:hAnsi="Tahoma" w:cs="Tahoma"/>
          <w:spacing w:val="-1"/>
          <w:sz w:val="14"/>
          <w:szCs w:val="14"/>
        </w:rPr>
        <w:t xml:space="preserve"> del 20</w:t>
      </w:r>
      <w:r w:rsidR="004167BA">
        <w:rPr>
          <w:rFonts w:ascii="Tahoma" w:eastAsia="Calibri" w:hAnsi="Tahoma" w:cs="Tahoma"/>
          <w:spacing w:val="-1"/>
          <w:sz w:val="14"/>
          <w:szCs w:val="14"/>
        </w:rPr>
        <w:t>20</w:t>
      </w:r>
      <w:r w:rsidRPr="00656791">
        <w:rPr>
          <w:rFonts w:ascii="Tahoma" w:eastAsia="Calibri" w:hAnsi="Tahoma" w:cs="Tahoma"/>
          <w:spacing w:val="-1"/>
          <w:sz w:val="14"/>
          <w:szCs w:val="14"/>
        </w:rPr>
        <w:t xml:space="preserve"> así como la procedencia de los recursos que modifican a la</w:t>
      </w:r>
      <w:r w:rsidR="005C7B2C">
        <w:rPr>
          <w:rFonts w:ascii="Tahoma" w:eastAsia="Calibri" w:hAnsi="Tahoma" w:cs="Tahoma"/>
          <w:spacing w:val="-1"/>
          <w:sz w:val="14"/>
          <w:szCs w:val="14"/>
        </w:rPr>
        <w:t xml:space="preserve"> Hacienda Pública generada:</w:t>
      </w:r>
    </w:p>
    <w:p w:rsidR="005C7B2C" w:rsidRDefault="005C7B2C" w:rsidP="005C7B2C">
      <w:pPr>
        <w:spacing w:before="80" w:line="250" w:lineRule="exact"/>
        <w:ind w:left="709"/>
        <w:jc w:val="both"/>
        <w:rPr>
          <w:rFonts w:ascii="Tahoma" w:eastAsia="Calibri" w:hAnsi="Tahoma" w:cs="Tahoma"/>
          <w:spacing w:val="-1"/>
          <w:sz w:val="14"/>
          <w:szCs w:val="14"/>
        </w:rPr>
      </w:pPr>
    </w:p>
    <w:p w:rsidR="00112783" w:rsidRDefault="00112783" w:rsidP="005C7B2C">
      <w:pPr>
        <w:spacing w:before="80" w:line="250" w:lineRule="exact"/>
        <w:ind w:left="709"/>
        <w:jc w:val="both"/>
        <w:rPr>
          <w:rFonts w:ascii="Tahoma" w:eastAsia="Calibri" w:hAnsi="Tahoma" w:cs="Tahoma"/>
          <w:spacing w:val="-1"/>
          <w:sz w:val="14"/>
          <w:szCs w:val="14"/>
        </w:rPr>
      </w:pPr>
    </w:p>
    <w:p w:rsidR="00112783" w:rsidRDefault="00112783" w:rsidP="005C7B2C">
      <w:pPr>
        <w:spacing w:before="80" w:line="250" w:lineRule="exact"/>
        <w:ind w:left="709"/>
        <w:jc w:val="both"/>
        <w:rPr>
          <w:rFonts w:ascii="Tahoma" w:eastAsia="Calibri" w:hAnsi="Tahoma" w:cs="Tahoma"/>
          <w:spacing w:val="-1"/>
          <w:sz w:val="14"/>
          <w:szCs w:val="14"/>
        </w:rPr>
      </w:pPr>
    </w:p>
    <w:p w:rsidR="00112783" w:rsidRPr="005C7B2C" w:rsidRDefault="00112783" w:rsidP="005C7B2C">
      <w:pPr>
        <w:spacing w:before="80" w:line="250" w:lineRule="exact"/>
        <w:ind w:left="709"/>
        <w:jc w:val="both"/>
        <w:rPr>
          <w:rFonts w:ascii="Tahoma" w:eastAsia="Calibri" w:hAnsi="Tahoma" w:cs="Tahoma"/>
          <w:spacing w:val="-1"/>
          <w:sz w:val="14"/>
          <w:szCs w:val="14"/>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E04077" w:rsidTr="00C1703E">
        <w:tc>
          <w:tcPr>
            <w:tcW w:w="2234"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656791"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Procedencia de los recursos que lo Modifican</w:t>
            </w:r>
          </w:p>
        </w:tc>
      </w:tr>
      <w:tr w:rsidR="00B03BB7" w:rsidRPr="00E04077" w:rsidTr="00C1703E">
        <w:tc>
          <w:tcPr>
            <w:tcW w:w="2234" w:type="dxa"/>
          </w:tcPr>
          <w:p w:rsidR="00B03BB7" w:rsidRPr="00A219F9" w:rsidRDefault="00B03BB7" w:rsidP="002269FD">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Resultado de ejercicio anteriores</w:t>
            </w:r>
          </w:p>
        </w:tc>
        <w:tc>
          <w:tcPr>
            <w:tcW w:w="1701" w:type="dxa"/>
          </w:tcPr>
          <w:p w:rsidR="00B03BB7" w:rsidRPr="00A219F9" w:rsidRDefault="00A219F9" w:rsidP="0070224F">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B03BB7" w:rsidRPr="00A219F9" w:rsidRDefault="001D732C" w:rsidP="00F079A0">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r>
            <w:r w:rsidR="00A219F9" w:rsidRPr="00A219F9">
              <w:rPr>
                <w:rFonts w:ascii="Tahoma" w:eastAsia="Calibri" w:hAnsi="Tahoma" w:cs="Tahoma"/>
                <w:spacing w:val="-1"/>
                <w:sz w:val="14"/>
                <w:szCs w:val="14"/>
              </w:rPr>
              <w:t>-</w:t>
            </w:r>
            <w:r w:rsidR="00F079A0">
              <w:rPr>
                <w:rFonts w:ascii="Tahoma" w:eastAsia="Calibri" w:hAnsi="Tahoma" w:cs="Tahoma"/>
                <w:spacing w:val="-1"/>
                <w:sz w:val="14"/>
                <w:szCs w:val="14"/>
              </w:rPr>
              <w:t>364,684.61</w:t>
            </w:r>
          </w:p>
        </w:tc>
        <w:tc>
          <w:tcPr>
            <w:tcW w:w="1701" w:type="dxa"/>
          </w:tcPr>
          <w:p w:rsidR="00B03BB7" w:rsidRPr="00A219F9" w:rsidRDefault="00E10E7F" w:rsidP="00F079A0">
            <w:pPr>
              <w:spacing w:before="80" w:line="250" w:lineRule="exact"/>
              <w:jc w:val="center"/>
              <w:rPr>
                <w:rFonts w:ascii="Tahoma" w:eastAsia="Calibri" w:hAnsi="Tahoma" w:cs="Tahoma"/>
                <w:b/>
                <w:spacing w:val="-1"/>
                <w:sz w:val="14"/>
                <w:szCs w:val="14"/>
              </w:rPr>
            </w:pPr>
            <w:r w:rsidRPr="00E10E7F">
              <w:rPr>
                <w:rFonts w:ascii="Tahoma" w:eastAsia="Calibri" w:hAnsi="Tahoma" w:cs="Tahoma"/>
                <w:b/>
                <w:spacing w:val="-1"/>
                <w:sz w:val="14"/>
                <w:szCs w:val="14"/>
              </w:rPr>
              <w:t>336,</w:t>
            </w:r>
            <w:r w:rsidR="00F079A0">
              <w:rPr>
                <w:rFonts w:ascii="Tahoma" w:eastAsia="Calibri" w:hAnsi="Tahoma" w:cs="Tahoma"/>
                <w:b/>
                <w:spacing w:val="-1"/>
                <w:sz w:val="14"/>
                <w:szCs w:val="14"/>
              </w:rPr>
              <w:t>098,599.41</w:t>
            </w:r>
          </w:p>
        </w:tc>
        <w:tc>
          <w:tcPr>
            <w:tcW w:w="1574" w:type="dxa"/>
          </w:tcPr>
          <w:p w:rsidR="00B03BB7" w:rsidRPr="00A219F9" w:rsidRDefault="00656791" w:rsidP="00A219F9">
            <w:pPr>
              <w:spacing w:before="80" w:line="250" w:lineRule="exact"/>
              <w:jc w:val="center"/>
              <w:rPr>
                <w:rFonts w:ascii="Tahoma" w:eastAsia="Calibri" w:hAnsi="Tahoma" w:cs="Tahoma"/>
                <w:spacing w:val="-1"/>
                <w:sz w:val="14"/>
                <w:szCs w:val="14"/>
              </w:rPr>
            </w:pPr>
            <w:r w:rsidRPr="00A219F9">
              <w:rPr>
                <w:rFonts w:ascii="Tahoma" w:eastAsia="Calibri" w:hAnsi="Tahoma" w:cs="Tahoma"/>
                <w:spacing w:val="-1"/>
                <w:sz w:val="14"/>
                <w:szCs w:val="14"/>
              </w:rPr>
              <w:t>Afectada por reclasificaciones no registradas en el ejercicio 201</w:t>
            </w:r>
            <w:r w:rsidR="00A219F9" w:rsidRPr="00A219F9">
              <w:rPr>
                <w:rFonts w:ascii="Tahoma" w:eastAsia="Calibri" w:hAnsi="Tahoma" w:cs="Tahoma"/>
                <w:spacing w:val="-1"/>
                <w:sz w:val="14"/>
                <w:szCs w:val="14"/>
              </w:rPr>
              <w:t>9</w:t>
            </w:r>
          </w:p>
        </w:tc>
      </w:tr>
      <w:tr w:rsidR="00F079A0" w:rsidRPr="00E04077" w:rsidTr="00C1703E">
        <w:tc>
          <w:tcPr>
            <w:tcW w:w="2234" w:type="dxa"/>
          </w:tcPr>
          <w:p w:rsidR="00F079A0" w:rsidRPr="00A219F9" w:rsidRDefault="00F079A0" w:rsidP="00F079A0">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Hacienda Pública / Patrimonio Generado</w:t>
            </w:r>
          </w:p>
        </w:tc>
        <w:tc>
          <w:tcPr>
            <w:tcW w:w="1701" w:type="dxa"/>
          </w:tcPr>
          <w:p w:rsidR="00F079A0" w:rsidRPr="00A219F9" w:rsidRDefault="00F079A0" w:rsidP="00F079A0">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F079A0" w:rsidRPr="00A219F9" w:rsidRDefault="00F079A0" w:rsidP="00F079A0">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t>-</w:t>
            </w:r>
            <w:r>
              <w:rPr>
                <w:rFonts w:ascii="Tahoma" w:eastAsia="Calibri" w:hAnsi="Tahoma" w:cs="Tahoma"/>
                <w:spacing w:val="-1"/>
                <w:sz w:val="14"/>
                <w:szCs w:val="14"/>
              </w:rPr>
              <w:t>364,684.61</w:t>
            </w:r>
          </w:p>
        </w:tc>
        <w:tc>
          <w:tcPr>
            <w:tcW w:w="1701" w:type="dxa"/>
          </w:tcPr>
          <w:p w:rsidR="00F079A0" w:rsidRPr="00A219F9" w:rsidRDefault="00F079A0" w:rsidP="00F079A0">
            <w:pPr>
              <w:spacing w:before="80" w:line="250" w:lineRule="exact"/>
              <w:jc w:val="center"/>
              <w:rPr>
                <w:rFonts w:ascii="Tahoma" w:eastAsia="Calibri" w:hAnsi="Tahoma" w:cs="Tahoma"/>
                <w:b/>
                <w:spacing w:val="-1"/>
                <w:sz w:val="14"/>
                <w:szCs w:val="14"/>
              </w:rPr>
            </w:pPr>
            <w:r w:rsidRPr="00E10E7F">
              <w:rPr>
                <w:rFonts w:ascii="Tahoma" w:eastAsia="Calibri" w:hAnsi="Tahoma" w:cs="Tahoma"/>
                <w:b/>
                <w:spacing w:val="-1"/>
                <w:sz w:val="14"/>
                <w:szCs w:val="14"/>
              </w:rPr>
              <w:t>336,</w:t>
            </w:r>
            <w:r>
              <w:rPr>
                <w:rFonts w:ascii="Tahoma" w:eastAsia="Calibri" w:hAnsi="Tahoma" w:cs="Tahoma"/>
                <w:b/>
                <w:spacing w:val="-1"/>
                <w:sz w:val="14"/>
                <w:szCs w:val="14"/>
              </w:rPr>
              <w:t>098,599.41</w:t>
            </w:r>
          </w:p>
        </w:tc>
        <w:tc>
          <w:tcPr>
            <w:tcW w:w="1574" w:type="dxa"/>
          </w:tcPr>
          <w:p w:rsidR="00F079A0" w:rsidRPr="00A219F9" w:rsidRDefault="00F079A0" w:rsidP="00F079A0">
            <w:pPr>
              <w:spacing w:before="80" w:line="250" w:lineRule="exact"/>
              <w:jc w:val="center"/>
              <w:rPr>
                <w:rFonts w:ascii="Tahoma" w:eastAsia="Calibri" w:hAnsi="Tahoma" w:cs="Tahoma"/>
                <w:b/>
                <w:spacing w:val="-1"/>
                <w:sz w:val="14"/>
                <w:szCs w:val="14"/>
              </w:rPr>
            </w:pPr>
          </w:p>
        </w:tc>
      </w:tr>
    </w:tbl>
    <w:p w:rsidR="007644C1" w:rsidRDefault="007644C1" w:rsidP="007644C1">
      <w:pPr>
        <w:pStyle w:val="Sinespaciado"/>
        <w:jc w:val="both"/>
        <w:rPr>
          <w:rFonts w:ascii="Tahoma" w:hAnsi="Tahoma" w:cs="Tahoma"/>
          <w:b/>
          <w:sz w:val="14"/>
          <w:szCs w:val="14"/>
          <w:highlight w:val="yellow"/>
        </w:rPr>
      </w:pPr>
    </w:p>
    <w:p w:rsidR="005C7B2C" w:rsidRDefault="005C7B2C" w:rsidP="007644C1">
      <w:pPr>
        <w:pStyle w:val="Sinespaciado"/>
        <w:jc w:val="both"/>
        <w:rPr>
          <w:rFonts w:ascii="Tahoma" w:hAnsi="Tahoma" w:cs="Tahoma"/>
          <w:b/>
          <w:sz w:val="14"/>
          <w:szCs w:val="14"/>
          <w:highlight w:val="yellow"/>
        </w:rPr>
      </w:pPr>
    </w:p>
    <w:p w:rsidR="005C7B2C" w:rsidRPr="00E04077" w:rsidRDefault="005C7B2C" w:rsidP="007644C1">
      <w:pPr>
        <w:pStyle w:val="Sinespaciado"/>
        <w:jc w:val="both"/>
        <w:rPr>
          <w:rFonts w:ascii="Tahoma" w:hAnsi="Tahoma" w:cs="Tahoma"/>
          <w:b/>
          <w:sz w:val="14"/>
          <w:szCs w:val="14"/>
          <w:highlight w:val="yellow"/>
        </w:rPr>
      </w:pPr>
    </w:p>
    <w:p w:rsidR="002F3D4F" w:rsidRPr="007B4830" w:rsidRDefault="002F3D4F" w:rsidP="007644C1">
      <w:pPr>
        <w:pStyle w:val="Sinespaciado"/>
        <w:jc w:val="both"/>
        <w:rPr>
          <w:rFonts w:ascii="Tahoma" w:hAnsi="Tahoma" w:cs="Tahoma"/>
          <w:b/>
          <w:sz w:val="14"/>
          <w:szCs w:val="14"/>
        </w:rPr>
      </w:pPr>
    </w:p>
    <w:p w:rsidR="002F3D4F" w:rsidRPr="007B4830" w:rsidRDefault="002F3D4F" w:rsidP="007644C1">
      <w:pPr>
        <w:pStyle w:val="Sinespaciado"/>
        <w:jc w:val="both"/>
        <w:rPr>
          <w:rFonts w:ascii="Tahoma" w:hAnsi="Tahoma" w:cs="Tahoma"/>
          <w:b/>
          <w:sz w:val="14"/>
          <w:szCs w:val="14"/>
        </w:rPr>
      </w:pPr>
    </w:p>
    <w:p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rsidR="00476555" w:rsidRPr="00E04077" w:rsidRDefault="00476555" w:rsidP="00476555">
      <w:pPr>
        <w:pStyle w:val="Sinespaciado"/>
        <w:ind w:left="1080"/>
        <w:jc w:val="both"/>
        <w:rPr>
          <w:rFonts w:ascii="Tahoma" w:hAnsi="Tahoma" w:cs="Tahoma"/>
          <w:b/>
          <w:sz w:val="14"/>
          <w:szCs w:val="14"/>
          <w:highlight w:val="yellow"/>
        </w:rPr>
      </w:pPr>
    </w:p>
    <w:p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7B4830"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7B4830" w:rsidTr="009A391B">
        <w:trPr>
          <w:trHeight w:val="240"/>
        </w:trPr>
        <w:tc>
          <w:tcPr>
            <w:tcW w:w="2783" w:type="dxa"/>
            <w:shd w:val="clear" w:color="auto" w:fill="D9D9D9" w:themeFill="background1" w:themeFillShade="D9"/>
            <w:vAlign w:val="center"/>
            <w:hideMark/>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r>
      <w:tr w:rsidR="00413F10" w:rsidRPr="007B4830" w:rsidTr="009A391B">
        <w:trPr>
          <w:trHeight w:val="240"/>
        </w:trPr>
        <w:tc>
          <w:tcPr>
            <w:tcW w:w="2783"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FB7EE2"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 –</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Tesorería</w:t>
            </w:r>
          </w:p>
        </w:tc>
        <w:tc>
          <w:tcPr>
            <w:tcW w:w="1455" w:type="dxa"/>
            <w:shd w:val="clear" w:color="000000" w:fill="FFFFFF"/>
          </w:tcPr>
          <w:p w:rsidR="00413F10" w:rsidRPr="007B4830" w:rsidRDefault="00947833" w:rsidP="00AC558E">
            <w:pPr>
              <w:jc w:val="right"/>
              <w:rPr>
                <w:rFonts w:ascii="Tahoma" w:hAnsi="Tahoma" w:cs="Tahoma"/>
                <w:sz w:val="14"/>
                <w:szCs w:val="14"/>
              </w:rPr>
            </w:pPr>
            <w:r w:rsidRPr="007B4830">
              <w:rPr>
                <w:rFonts w:ascii="Tahoma" w:hAnsi="Tahoma" w:cs="Tahoma"/>
                <w:sz w:val="14"/>
                <w:szCs w:val="14"/>
              </w:rPr>
              <w:t>10,817,107.77</w:t>
            </w:r>
          </w:p>
        </w:tc>
        <w:tc>
          <w:tcPr>
            <w:tcW w:w="1455" w:type="dxa"/>
            <w:shd w:val="clear" w:color="000000" w:fill="FFFFFF"/>
          </w:tcPr>
          <w:p w:rsidR="00413F10" w:rsidRPr="007B4830" w:rsidRDefault="00947833" w:rsidP="00AC558E">
            <w:pPr>
              <w:jc w:val="right"/>
              <w:rPr>
                <w:rFonts w:ascii="Tahoma" w:hAnsi="Tahoma" w:cs="Tahoma"/>
                <w:sz w:val="14"/>
                <w:szCs w:val="14"/>
              </w:rPr>
            </w:pPr>
            <w:r>
              <w:rPr>
                <w:rFonts w:ascii="Tahoma" w:hAnsi="Tahoma" w:cs="Tahoma"/>
                <w:sz w:val="14"/>
                <w:szCs w:val="14"/>
              </w:rPr>
              <w:t>48,340,944.99</w:t>
            </w:r>
          </w:p>
        </w:tc>
        <w:tc>
          <w:tcPr>
            <w:tcW w:w="1455" w:type="dxa"/>
            <w:shd w:val="clear" w:color="000000" w:fill="FFFFFF"/>
          </w:tcPr>
          <w:p w:rsidR="00413F10" w:rsidRPr="007B4830" w:rsidRDefault="00947833" w:rsidP="00AC558E">
            <w:pPr>
              <w:jc w:val="right"/>
              <w:rPr>
                <w:rFonts w:ascii="Tahoma" w:hAnsi="Tahoma" w:cs="Tahoma"/>
                <w:sz w:val="14"/>
                <w:szCs w:val="14"/>
              </w:rPr>
            </w:pPr>
            <w:r>
              <w:rPr>
                <w:rFonts w:ascii="Tahoma" w:hAnsi="Tahoma" w:cs="Tahoma"/>
                <w:sz w:val="14"/>
                <w:szCs w:val="14"/>
              </w:rPr>
              <w:t>27,332,950.69</w:t>
            </w:r>
          </w:p>
        </w:tc>
        <w:tc>
          <w:tcPr>
            <w:tcW w:w="1455" w:type="dxa"/>
            <w:shd w:val="clear" w:color="000000" w:fill="FFFFFF"/>
          </w:tcPr>
          <w:p w:rsidR="00413F10" w:rsidRPr="00A55CB0" w:rsidRDefault="00F079A0" w:rsidP="00AC558E">
            <w:pPr>
              <w:jc w:val="right"/>
              <w:rPr>
                <w:rFonts w:ascii="Tahoma" w:hAnsi="Tahoma" w:cs="Tahoma"/>
                <w:sz w:val="14"/>
                <w:szCs w:val="14"/>
                <w:highlight w:val="yellow"/>
              </w:rPr>
            </w:pPr>
            <w:r>
              <w:rPr>
                <w:rFonts w:ascii="Tahoma" w:hAnsi="Tahoma" w:cs="Tahoma"/>
                <w:sz w:val="14"/>
                <w:szCs w:val="14"/>
              </w:rPr>
              <w:t>92,035,815.52</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 Dependencias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Inversiones Temporales (hasta 3 meses)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Fondos con Afectación Específica</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Depósitos de Fondos de Terceros y Otros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Otros Efectivos y Equivalentes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947833" w:rsidRPr="00E04077" w:rsidTr="009A391B">
        <w:trPr>
          <w:trHeight w:val="240"/>
        </w:trPr>
        <w:tc>
          <w:tcPr>
            <w:tcW w:w="2783" w:type="dxa"/>
            <w:shd w:val="clear" w:color="000000" w:fill="FFFFFF"/>
            <w:vAlign w:val="center"/>
            <w:hideMark/>
          </w:tcPr>
          <w:p w:rsidR="00947833" w:rsidRPr="007B4830" w:rsidRDefault="00947833" w:rsidP="00947833">
            <w:pPr>
              <w:rPr>
                <w:rFonts w:ascii="Tahoma" w:hAnsi="Tahoma" w:cs="Tahoma"/>
                <w:b/>
                <w:bCs/>
                <w:color w:val="000000"/>
                <w:sz w:val="14"/>
                <w:szCs w:val="14"/>
              </w:rPr>
            </w:pPr>
            <w:r w:rsidRPr="007B4830">
              <w:rPr>
                <w:rFonts w:ascii="Tahoma" w:hAnsi="Tahoma" w:cs="Tahoma"/>
                <w:b/>
                <w:bCs/>
                <w:color w:val="000000"/>
                <w:sz w:val="14"/>
                <w:szCs w:val="14"/>
              </w:rPr>
              <w:t>Total de Efectivo y Equivalentes</w:t>
            </w:r>
          </w:p>
        </w:tc>
        <w:tc>
          <w:tcPr>
            <w:tcW w:w="1455" w:type="dxa"/>
            <w:shd w:val="clear" w:color="000000" w:fill="FFFFFF"/>
          </w:tcPr>
          <w:p w:rsidR="00947833" w:rsidRPr="00947833" w:rsidRDefault="00947833" w:rsidP="00947833">
            <w:pPr>
              <w:jc w:val="right"/>
              <w:rPr>
                <w:rFonts w:ascii="Tahoma" w:hAnsi="Tahoma" w:cs="Tahoma"/>
                <w:b/>
                <w:sz w:val="14"/>
                <w:szCs w:val="14"/>
              </w:rPr>
            </w:pPr>
            <w:r w:rsidRPr="00947833">
              <w:rPr>
                <w:rFonts w:ascii="Tahoma" w:hAnsi="Tahoma" w:cs="Tahoma"/>
                <w:b/>
                <w:sz w:val="14"/>
                <w:szCs w:val="14"/>
              </w:rPr>
              <w:t>10,817,107.77</w:t>
            </w:r>
          </w:p>
        </w:tc>
        <w:tc>
          <w:tcPr>
            <w:tcW w:w="1455" w:type="dxa"/>
            <w:shd w:val="clear" w:color="000000" w:fill="FFFFFF"/>
          </w:tcPr>
          <w:p w:rsidR="00947833" w:rsidRPr="00947833" w:rsidRDefault="00947833" w:rsidP="00947833">
            <w:pPr>
              <w:jc w:val="right"/>
              <w:rPr>
                <w:rFonts w:ascii="Tahoma" w:hAnsi="Tahoma" w:cs="Tahoma"/>
                <w:b/>
                <w:sz w:val="14"/>
                <w:szCs w:val="14"/>
              </w:rPr>
            </w:pPr>
            <w:r w:rsidRPr="00947833">
              <w:rPr>
                <w:rFonts w:ascii="Tahoma" w:hAnsi="Tahoma" w:cs="Tahoma"/>
                <w:b/>
                <w:sz w:val="14"/>
                <w:szCs w:val="14"/>
              </w:rPr>
              <w:t>48,340,944.99</w:t>
            </w:r>
          </w:p>
        </w:tc>
        <w:tc>
          <w:tcPr>
            <w:tcW w:w="1455" w:type="dxa"/>
            <w:shd w:val="clear" w:color="000000" w:fill="FFFFFF"/>
          </w:tcPr>
          <w:p w:rsidR="00947833" w:rsidRPr="00947833" w:rsidRDefault="00947833" w:rsidP="00947833">
            <w:pPr>
              <w:jc w:val="right"/>
              <w:rPr>
                <w:rFonts w:ascii="Tahoma" w:hAnsi="Tahoma" w:cs="Tahoma"/>
                <w:b/>
                <w:sz w:val="14"/>
                <w:szCs w:val="14"/>
              </w:rPr>
            </w:pPr>
            <w:r w:rsidRPr="00947833">
              <w:rPr>
                <w:rFonts w:ascii="Tahoma" w:hAnsi="Tahoma" w:cs="Tahoma"/>
                <w:b/>
                <w:sz w:val="14"/>
                <w:szCs w:val="14"/>
              </w:rPr>
              <w:t>27,332,950.69</w:t>
            </w:r>
          </w:p>
        </w:tc>
        <w:tc>
          <w:tcPr>
            <w:tcW w:w="1455" w:type="dxa"/>
            <w:shd w:val="clear" w:color="000000" w:fill="FFFFFF"/>
          </w:tcPr>
          <w:p w:rsidR="00947833" w:rsidRPr="00947833" w:rsidRDefault="00F079A0" w:rsidP="00947833">
            <w:pPr>
              <w:jc w:val="right"/>
              <w:rPr>
                <w:rFonts w:ascii="Tahoma" w:hAnsi="Tahoma" w:cs="Tahoma"/>
                <w:b/>
                <w:sz w:val="14"/>
                <w:szCs w:val="14"/>
                <w:highlight w:val="yellow"/>
              </w:rPr>
            </w:pPr>
            <w:r>
              <w:rPr>
                <w:rFonts w:ascii="Tahoma" w:hAnsi="Tahoma" w:cs="Tahoma"/>
                <w:b/>
                <w:sz w:val="14"/>
                <w:szCs w:val="14"/>
              </w:rPr>
              <w:t>92,035,815.52</w:t>
            </w:r>
          </w:p>
        </w:tc>
      </w:tr>
      <w:tr w:rsidR="00B16E86" w:rsidRPr="00E04077" w:rsidTr="009A391B">
        <w:trPr>
          <w:trHeight w:val="240"/>
        </w:trPr>
        <w:tc>
          <w:tcPr>
            <w:tcW w:w="2783" w:type="dxa"/>
            <w:shd w:val="clear" w:color="000000" w:fill="FFFFFF"/>
            <w:vAlign w:val="center"/>
          </w:tcPr>
          <w:p w:rsidR="00B16E86" w:rsidRPr="007B4830" w:rsidRDefault="00B16E86" w:rsidP="003B65FD">
            <w:pPr>
              <w:rPr>
                <w:rFonts w:ascii="Tahoma" w:hAnsi="Tahoma" w:cs="Tahoma"/>
                <w:b/>
                <w:bCs/>
                <w:color w:val="000000"/>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3B65FD" w:rsidRDefault="00B16E86" w:rsidP="003B65FD">
            <w:pPr>
              <w:jc w:val="right"/>
              <w:rPr>
                <w:rFonts w:ascii="Tahoma" w:hAnsi="Tahoma" w:cs="Tahoma"/>
                <w:b/>
                <w:sz w:val="14"/>
                <w:szCs w:val="14"/>
              </w:rPr>
            </w:pPr>
          </w:p>
        </w:tc>
        <w:tc>
          <w:tcPr>
            <w:tcW w:w="1455" w:type="dxa"/>
            <w:shd w:val="clear" w:color="000000" w:fill="FFFFFF"/>
          </w:tcPr>
          <w:p w:rsidR="00B16E86" w:rsidRPr="00D72482" w:rsidRDefault="00B16E86" w:rsidP="003B65FD">
            <w:pPr>
              <w:jc w:val="right"/>
              <w:rPr>
                <w:rFonts w:ascii="Tahoma" w:hAnsi="Tahoma" w:cs="Tahoma"/>
                <w:b/>
                <w:sz w:val="14"/>
                <w:szCs w:val="14"/>
              </w:rPr>
            </w:pPr>
          </w:p>
        </w:tc>
      </w:tr>
    </w:tbl>
    <w:p w:rsidR="00FE5BFA" w:rsidRDefault="00FE5BFA" w:rsidP="00FE5BFA">
      <w:pPr>
        <w:pStyle w:val="Prrafodelista"/>
        <w:spacing w:before="80" w:line="250" w:lineRule="exact"/>
        <w:ind w:left="1069"/>
        <w:jc w:val="both"/>
        <w:rPr>
          <w:rFonts w:ascii="Tahoma" w:eastAsia="Calibri" w:hAnsi="Tahoma" w:cs="Tahoma"/>
          <w:spacing w:val="-1"/>
          <w:sz w:val="14"/>
          <w:szCs w:val="14"/>
        </w:rPr>
      </w:pPr>
    </w:p>
    <w:p w:rsidR="00B16E86" w:rsidRPr="00947833"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F079A0">
        <w:rPr>
          <w:rFonts w:ascii="Tahoma" w:eastAsia="Calibri" w:hAnsi="Tahoma" w:cs="Tahoma"/>
          <w:spacing w:val="-1"/>
          <w:sz w:val="14"/>
          <w:szCs w:val="14"/>
        </w:rPr>
        <w:t>30</w:t>
      </w:r>
      <w:r w:rsidRPr="00B16E86">
        <w:rPr>
          <w:rFonts w:ascii="Tahoma" w:eastAsia="Calibri" w:hAnsi="Tahoma" w:cs="Tahoma"/>
          <w:spacing w:val="-1"/>
          <w:sz w:val="14"/>
          <w:szCs w:val="14"/>
        </w:rPr>
        <w:t xml:space="preserve"> de </w:t>
      </w:r>
      <w:r w:rsidR="00F079A0">
        <w:rPr>
          <w:rFonts w:ascii="Tahoma" w:eastAsia="Calibri" w:hAnsi="Tahoma" w:cs="Tahoma"/>
          <w:spacing w:val="-1"/>
          <w:sz w:val="14"/>
          <w:szCs w:val="14"/>
        </w:rPr>
        <w:t>junio</w:t>
      </w:r>
      <w:r w:rsidR="00E10E7F">
        <w:rPr>
          <w:rFonts w:ascii="Tahoma" w:eastAsia="Calibri" w:hAnsi="Tahoma" w:cs="Tahoma"/>
          <w:spacing w:val="-1"/>
          <w:sz w:val="14"/>
          <w:szCs w:val="14"/>
        </w:rPr>
        <w:t xml:space="preserve">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rsidTr="00B94A4A">
        <w:trPr>
          <w:trHeight w:val="960"/>
        </w:trPr>
        <w:tc>
          <w:tcPr>
            <w:tcW w:w="3402"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rsidTr="00B94A4A">
        <w:trPr>
          <w:trHeight w:val="480"/>
        </w:trPr>
        <w:tc>
          <w:tcPr>
            <w:tcW w:w="3402" w:type="dxa"/>
            <w:shd w:val="clear" w:color="auto" w:fill="auto"/>
            <w:vAlign w:val="center"/>
            <w:hideMark/>
          </w:tcPr>
          <w:p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7B4830" w:rsidRDefault="007644C1" w:rsidP="00AC558E">
            <w:pPr>
              <w:jc w:val="right"/>
              <w:rPr>
                <w:rFonts w:ascii="Tahoma" w:hAnsi="Tahoma" w:cs="Tahoma"/>
                <w:bCs/>
                <w:color w:val="000000"/>
                <w:sz w:val="14"/>
                <w:szCs w:val="14"/>
              </w:rPr>
            </w:pPr>
          </w:p>
        </w:tc>
      </w:tr>
      <w:tr w:rsidR="00E113AB" w:rsidRPr="007B4830" w:rsidTr="000275BD">
        <w:trPr>
          <w:trHeight w:val="250"/>
        </w:trPr>
        <w:tc>
          <w:tcPr>
            <w:tcW w:w="3402" w:type="dxa"/>
            <w:shd w:val="clear" w:color="auto" w:fill="auto"/>
          </w:tcPr>
          <w:p w:rsidR="00E113AB" w:rsidRPr="007B4830" w:rsidRDefault="00E113AB"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0275BD" w:rsidRPr="007B4830" w:rsidTr="000275BD">
        <w:trPr>
          <w:trHeight w:val="250"/>
        </w:trPr>
        <w:tc>
          <w:tcPr>
            <w:tcW w:w="3402" w:type="dxa"/>
            <w:shd w:val="clear" w:color="auto" w:fill="auto"/>
          </w:tcPr>
          <w:p w:rsidR="000275BD" w:rsidRPr="007B4830" w:rsidRDefault="000275BD"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0275BD" w:rsidRPr="007B4830" w:rsidRDefault="000275BD" w:rsidP="00EC03B0">
            <w:pPr>
              <w:jc w:val="right"/>
              <w:rPr>
                <w:rFonts w:ascii="Tahoma" w:hAnsi="Tahoma" w:cs="Tahoma"/>
                <w:bCs/>
                <w:color w:val="000000"/>
                <w:sz w:val="14"/>
                <w:szCs w:val="14"/>
              </w:rPr>
            </w:pPr>
          </w:p>
        </w:tc>
        <w:tc>
          <w:tcPr>
            <w:tcW w:w="1701"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3C3E0C" w:rsidRPr="007B4830" w:rsidTr="00FB7EE2">
        <w:trPr>
          <w:trHeight w:val="393"/>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center"/>
          </w:tcPr>
          <w:p w:rsidR="003C3E0C" w:rsidRPr="007B4830" w:rsidRDefault="00FB7EE2" w:rsidP="00E10E7F">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5C7B2C">
              <w:rPr>
                <w:rFonts w:ascii="Tahoma" w:hAnsi="Tahoma" w:cs="Tahoma"/>
                <w:bCs/>
                <w:color w:val="000000"/>
                <w:sz w:val="14"/>
                <w:szCs w:val="14"/>
              </w:rPr>
              <w:t>1,291,866.57</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5C7B2C" w:rsidP="00DA68AA">
            <w:pPr>
              <w:jc w:val="right"/>
              <w:rPr>
                <w:rFonts w:ascii="Tahoma" w:hAnsi="Tahoma" w:cs="Tahoma"/>
                <w:bCs/>
                <w:color w:val="000000"/>
                <w:sz w:val="14"/>
                <w:szCs w:val="14"/>
              </w:rPr>
            </w:pPr>
            <w:r w:rsidRPr="007B4830">
              <w:rPr>
                <w:rFonts w:ascii="Tahoma" w:hAnsi="Tahoma" w:cs="Tahoma"/>
                <w:bCs/>
                <w:color w:val="000000"/>
                <w:sz w:val="14"/>
                <w:szCs w:val="14"/>
              </w:rPr>
              <w:t>$</w:t>
            </w:r>
            <w:r>
              <w:t xml:space="preserve"> </w:t>
            </w:r>
            <w:r>
              <w:rPr>
                <w:rFonts w:ascii="Tahoma" w:hAnsi="Tahoma" w:cs="Tahoma"/>
                <w:bCs/>
                <w:color w:val="000000"/>
                <w:sz w:val="14"/>
                <w:szCs w:val="14"/>
              </w:rPr>
              <w:t>1,291,866.57</w:t>
            </w:r>
          </w:p>
        </w:tc>
      </w:tr>
      <w:tr w:rsidR="003C3E0C" w:rsidRPr="007B4830" w:rsidTr="00FB7EE2">
        <w:trPr>
          <w:trHeight w:val="201"/>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center"/>
          </w:tcPr>
          <w:p w:rsidR="003C3E0C" w:rsidRPr="007B4830" w:rsidRDefault="009B4CB7" w:rsidP="00947833">
            <w:pPr>
              <w:jc w:val="right"/>
              <w:rPr>
                <w:rFonts w:ascii="Tahoma" w:hAnsi="Tahoma" w:cs="Tahoma"/>
                <w:bCs/>
                <w:color w:val="000000"/>
                <w:sz w:val="14"/>
                <w:szCs w:val="14"/>
              </w:rPr>
            </w:pPr>
            <w:r>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47833">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vAlign w:val="center"/>
            <w:hideMark/>
          </w:tcPr>
          <w:p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113AB" w:rsidP="00EC03B0">
            <w:pPr>
              <w:jc w:val="right"/>
              <w:rPr>
                <w:rFonts w:ascii="Tahoma" w:hAnsi="Tahoma" w:cs="Tahoma"/>
                <w:bCs/>
                <w:color w:val="000000"/>
                <w:sz w:val="14"/>
                <w:szCs w:val="14"/>
              </w:rPr>
            </w:pP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center"/>
          </w:tcPr>
          <w:p w:rsidR="00E113AB" w:rsidRPr="007B4830" w:rsidRDefault="001E04E1" w:rsidP="005C7B2C">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5C7B2C">
              <w:rPr>
                <w:rFonts w:ascii="Tahoma" w:hAnsi="Tahoma" w:cs="Tahoma"/>
                <w:bCs/>
                <w:color w:val="000000"/>
                <w:sz w:val="14"/>
                <w:szCs w:val="14"/>
              </w:rPr>
              <w:t>8,122.33</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5C7B2C">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5C7B2C">
              <w:rPr>
                <w:rFonts w:ascii="Tahoma" w:hAnsi="Tahoma" w:cs="Tahoma"/>
                <w:bCs/>
                <w:color w:val="000000"/>
                <w:sz w:val="14"/>
                <w:szCs w:val="14"/>
              </w:rPr>
              <w:t>8,122.33</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center"/>
          </w:tcPr>
          <w:p w:rsidR="00E113AB" w:rsidRPr="007B4830" w:rsidRDefault="00EC03B0"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lastRenderedPageBreak/>
              <w:t>Equipo de Transporte</w:t>
            </w:r>
          </w:p>
        </w:tc>
        <w:tc>
          <w:tcPr>
            <w:tcW w:w="1559" w:type="dxa"/>
            <w:shd w:val="clear" w:color="auto" w:fill="auto"/>
            <w:vAlign w:val="center"/>
          </w:tcPr>
          <w:p w:rsidR="00E113AB" w:rsidRPr="007B4830" w:rsidRDefault="001E04E1"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A44EB8">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E113AB" w:rsidRPr="00E04077"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center"/>
          </w:tcPr>
          <w:p w:rsidR="00E113AB" w:rsidRPr="007B4830" w:rsidRDefault="001E04E1"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1E04E1"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947833">
              <w:rPr>
                <w:rFonts w:ascii="Tahoma" w:hAnsi="Tahoma" w:cs="Tahoma"/>
                <w:bCs/>
                <w:color w:val="000000"/>
                <w:sz w:val="14"/>
                <w:szCs w:val="14"/>
              </w:rPr>
              <w:t>0.00</w:t>
            </w:r>
            <w:r w:rsidR="00AD760A" w:rsidRPr="00AD760A">
              <w:rPr>
                <w:rFonts w:ascii="Tahoma" w:hAnsi="Tahoma" w:cs="Tahoma"/>
                <w:bCs/>
                <w:color w:val="000000"/>
                <w:sz w:val="14"/>
                <w:szCs w:val="14"/>
              </w:rPr>
              <w:t>‬</w:t>
            </w:r>
          </w:p>
        </w:tc>
      </w:tr>
    </w:tbl>
    <w:p w:rsidR="00476555" w:rsidRPr="00E04077" w:rsidRDefault="00476555" w:rsidP="00476555">
      <w:pPr>
        <w:pStyle w:val="Sinespaciado"/>
        <w:jc w:val="center"/>
        <w:rPr>
          <w:rFonts w:ascii="Tahoma" w:hAnsi="Tahoma" w:cs="Tahoma"/>
          <w:b/>
          <w:sz w:val="14"/>
          <w:szCs w:val="14"/>
          <w:highlight w:val="yellow"/>
        </w:rPr>
      </w:pPr>
    </w:p>
    <w:p w:rsidR="00C233A4" w:rsidRDefault="00C233A4" w:rsidP="00B16E86">
      <w:pPr>
        <w:pStyle w:val="Sinespaciado"/>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750CDA" w:rsidRDefault="008A505B" w:rsidP="00112783">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Valores</w:t>
      </w:r>
    </w:p>
    <w:p w:rsidR="008A505B" w:rsidRPr="007B4830" w:rsidRDefault="008A505B" w:rsidP="00750CDA">
      <w:pPr>
        <w:spacing w:before="80"/>
        <w:ind w:left="1416"/>
        <w:jc w:val="both"/>
        <w:rPr>
          <w:rFonts w:ascii="Tahoma" w:eastAsia="Calibri" w:hAnsi="Tahoma" w:cs="Tahoma"/>
          <w:spacing w:val="-1"/>
          <w:sz w:val="14"/>
          <w:szCs w:val="14"/>
        </w:rPr>
      </w:pPr>
      <w:r w:rsidRPr="007B4830">
        <w:rPr>
          <w:rFonts w:ascii="Tahoma" w:eastAsia="Calibri" w:hAnsi="Tahoma" w:cs="Tahoma"/>
          <w:spacing w:val="-1"/>
          <w:sz w:val="14"/>
          <w:szCs w:val="14"/>
        </w:rPr>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A264B5" w:rsidRPr="007B4830">
        <w:rPr>
          <w:rFonts w:ascii="Tahoma" w:eastAsia="Calibri" w:hAnsi="Tahoma" w:cs="Tahoma"/>
          <w:spacing w:val="-1"/>
          <w:sz w:val="14"/>
          <w:szCs w:val="14"/>
        </w:rPr>
        <w:t xml:space="preserve"> de </w:t>
      </w:r>
      <w:r w:rsidR="00F813D7">
        <w:rPr>
          <w:rFonts w:ascii="Tahoma" w:eastAsia="Calibri" w:hAnsi="Tahoma" w:cs="Tahoma"/>
          <w:spacing w:val="-1"/>
          <w:sz w:val="14"/>
          <w:szCs w:val="14"/>
        </w:rPr>
        <w:t>enero</w:t>
      </w:r>
      <w:r w:rsidR="00006370" w:rsidRPr="007B4830">
        <w:rPr>
          <w:rFonts w:ascii="Tahoma" w:eastAsia="Calibri" w:hAnsi="Tahoma" w:cs="Tahoma"/>
          <w:spacing w:val="-1"/>
          <w:sz w:val="14"/>
          <w:szCs w:val="14"/>
        </w:rPr>
        <w:t xml:space="preserve"> al </w:t>
      </w:r>
      <w:r w:rsidR="005C7B2C">
        <w:rPr>
          <w:rFonts w:ascii="Tahoma" w:eastAsia="Calibri" w:hAnsi="Tahoma" w:cs="Tahoma"/>
          <w:spacing w:val="-1"/>
          <w:sz w:val="14"/>
          <w:szCs w:val="14"/>
        </w:rPr>
        <w:t>30</w:t>
      </w:r>
      <w:r w:rsidRPr="007B4830">
        <w:rPr>
          <w:rFonts w:ascii="Tahoma" w:eastAsia="Calibri" w:hAnsi="Tahoma" w:cs="Tahoma"/>
          <w:spacing w:val="-1"/>
          <w:sz w:val="14"/>
          <w:szCs w:val="14"/>
        </w:rPr>
        <w:t xml:space="preserve"> de </w:t>
      </w:r>
      <w:r w:rsidR="005C7B2C">
        <w:rPr>
          <w:rFonts w:ascii="Tahoma" w:eastAsia="Calibri" w:hAnsi="Tahoma" w:cs="Tahoma"/>
          <w:spacing w:val="-1"/>
          <w:sz w:val="14"/>
          <w:szCs w:val="14"/>
        </w:rPr>
        <w:t>junio</w:t>
      </w:r>
      <w:r w:rsidRPr="007B4830">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 20</w:t>
      </w:r>
      <w:r w:rsidR="00947833">
        <w:rPr>
          <w:rFonts w:ascii="Tahoma" w:eastAsia="Calibri" w:hAnsi="Tahoma" w:cs="Tahoma"/>
          <w:spacing w:val="-1"/>
          <w:sz w:val="14"/>
          <w:szCs w:val="14"/>
        </w:rPr>
        <w:t>20</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B16E86" w:rsidRPr="007B4830" w:rsidRDefault="00B16E86"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mes de</w:t>
      </w:r>
      <w:r w:rsidR="00D429C3">
        <w:rPr>
          <w:rFonts w:ascii="Tahoma" w:eastAsia="Calibri" w:hAnsi="Tahoma" w:cs="Tahoma"/>
          <w:spacing w:val="-1"/>
          <w:sz w:val="14"/>
          <w:szCs w:val="14"/>
        </w:rPr>
        <w:t xml:space="preserve"> </w:t>
      </w:r>
      <w:r w:rsidR="005C7B2C">
        <w:rPr>
          <w:rFonts w:ascii="Tahoma" w:eastAsia="Calibri" w:hAnsi="Tahoma" w:cs="Tahoma"/>
          <w:spacing w:val="-1"/>
          <w:sz w:val="14"/>
          <w:szCs w:val="14"/>
        </w:rPr>
        <w:t>junio</w:t>
      </w:r>
      <w:r w:rsidR="00006370" w:rsidRPr="007B4830">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5C7B2C" w:rsidRPr="005C7B2C" w:rsidRDefault="001E04E1"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5C7B2C" w:rsidRPr="00750CDA" w:rsidRDefault="00716A2E" w:rsidP="00750CDA">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00750CDA">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finalmente se fundó Tecomán debido a que los españoles tomaron en cuenta lo que querían, que era dominar el país por regiones.</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112783" w:rsidRDefault="00112783" w:rsidP="00716A2E">
      <w:pPr>
        <w:pStyle w:val="NormalWeb"/>
        <w:shd w:val="clear" w:color="auto" w:fill="FFFFFF"/>
        <w:spacing w:before="0" w:beforeAutospacing="0" w:after="0" w:afterAutospacing="0"/>
        <w:jc w:val="both"/>
        <w:rPr>
          <w:rFonts w:ascii="Tahoma" w:hAnsi="Tahoma" w:cs="Tahoma"/>
          <w:color w:val="000000"/>
          <w:sz w:val="14"/>
          <w:szCs w:val="14"/>
        </w:rPr>
      </w:pPr>
    </w:p>
    <w:p w:rsidR="00112783" w:rsidRDefault="00112783" w:rsidP="00716A2E">
      <w:pPr>
        <w:pStyle w:val="NormalWeb"/>
        <w:shd w:val="clear" w:color="auto" w:fill="FFFFFF"/>
        <w:spacing w:before="0" w:beforeAutospacing="0" w:after="0" w:afterAutospacing="0"/>
        <w:jc w:val="both"/>
        <w:rPr>
          <w:rFonts w:ascii="Tahoma" w:hAnsi="Tahoma" w:cs="Tahoma"/>
          <w:color w:val="000000"/>
          <w:sz w:val="14"/>
          <w:szCs w:val="14"/>
        </w:rPr>
      </w:pPr>
    </w:p>
    <w:p w:rsidR="00112783" w:rsidRDefault="00112783" w:rsidP="00716A2E">
      <w:pPr>
        <w:pStyle w:val="NormalWeb"/>
        <w:shd w:val="clear" w:color="auto" w:fill="FFFFFF"/>
        <w:spacing w:before="0" w:beforeAutospacing="0" w:after="0" w:afterAutospacing="0"/>
        <w:jc w:val="both"/>
        <w:rPr>
          <w:rFonts w:ascii="Tahoma" w:hAnsi="Tahoma" w:cs="Tahoma"/>
          <w:color w:val="000000"/>
          <w:sz w:val="14"/>
          <w:szCs w:val="14"/>
        </w:rPr>
      </w:pPr>
    </w:p>
    <w:p w:rsidR="00112783" w:rsidRDefault="00112783" w:rsidP="00716A2E">
      <w:pPr>
        <w:pStyle w:val="NormalWeb"/>
        <w:shd w:val="clear" w:color="auto" w:fill="FFFFFF"/>
        <w:spacing w:before="0" w:beforeAutospacing="0" w:after="0" w:afterAutospacing="0"/>
        <w:jc w:val="both"/>
        <w:rPr>
          <w:rFonts w:ascii="Tahoma" w:hAnsi="Tahoma" w:cs="Tahoma"/>
          <w:color w:val="000000"/>
          <w:sz w:val="14"/>
          <w:szCs w:val="14"/>
        </w:rPr>
      </w:pPr>
    </w:p>
    <w:p w:rsidR="00112783" w:rsidRDefault="00112783" w:rsidP="00716A2E">
      <w:pPr>
        <w:pStyle w:val="NormalWeb"/>
        <w:shd w:val="clear" w:color="auto" w:fill="FFFFFF"/>
        <w:spacing w:before="0" w:beforeAutospacing="0" w:after="0" w:afterAutospacing="0"/>
        <w:jc w:val="both"/>
        <w:rPr>
          <w:rFonts w:ascii="Tahoma" w:hAnsi="Tahoma" w:cs="Tahoma"/>
          <w:color w:val="000000"/>
          <w:sz w:val="14"/>
          <w:szCs w:val="14"/>
        </w:rPr>
      </w:pPr>
    </w:p>
    <w:p w:rsidR="00112783" w:rsidRPr="007B4830" w:rsidRDefault="0011278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5C7B2C" w:rsidRDefault="005C7B2C"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Tecomán comenzó a progresar en muchos sentidos.</w:t>
      </w:r>
    </w:p>
    <w:p w:rsidR="005C7B2C" w:rsidRDefault="005C7B2C"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5C7B2C" w:rsidRDefault="005C7B2C"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El 5 de octubre de 1928 se anexó a Tecomán el municipio de </w:t>
      </w:r>
      <w:proofErr w:type="spellStart"/>
      <w:r w:rsidRPr="007B4830">
        <w:rPr>
          <w:rFonts w:ascii="Tahoma" w:hAnsi="Tahoma" w:cs="Tahoma"/>
          <w:color w:val="000000"/>
          <w:sz w:val="14"/>
          <w:szCs w:val="14"/>
        </w:rPr>
        <w:t>Ixtlahuacán</w:t>
      </w:r>
      <w:proofErr w:type="spellEnd"/>
      <w:r w:rsidRPr="007B4830">
        <w:rPr>
          <w:rFonts w:ascii="Tahoma" w:hAnsi="Tahoma" w:cs="Tahoma"/>
          <w:color w:val="000000"/>
          <w:sz w:val="14"/>
          <w:szCs w:val="14"/>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50CDA"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50CDA" w:rsidRPr="007B4830" w:rsidRDefault="00750CDA"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Federal "Gregorio Torres Quintero",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 actualmente como "la diagonal"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w:t>
      </w:r>
      <w:proofErr w:type="spellStart"/>
      <w:r w:rsidR="00843A97" w:rsidRPr="007B4830">
        <w:rPr>
          <w:rFonts w:ascii="Tahoma" w:hAnsi="Tahoma" w:cs="Tahoma"/>
          <w:color w:val="000000"/>
          <w:sz w:val="14"/>
          <w:szCs w:val="14"/>
        </w:rPr>
        <w:t>Danisco</w:t>
      </w:r>
      <w:proofErr w:type="spellEnd"/>
      <w:r w:rsidR="00843A97" w:rsidRPr="007B4830">
        <w:rPr>
          <w:rFonts w:ascii="Tahoma" w:hAnsi="Tahoma" w:cs="Tahoma"/>
          <w:color w:val="000000"/>
          <w:sz w:val="14"/>
          <w:szCs w:val="14"/>
        </w:rPr>
        <w:t>"</w:t>
      </w:r>
      <w:r w:rsidRPr="007B4830">
        <w:rPr>
          <w:rFonts w:ascii="Tahoma" w:hAnsi="Tahoma" w:cs="Tahoma"/>
          <w:color w:val="000000"/>
          <w:sz w:val="14"/>
          <w:szCs w:val="14"/>
        </w:rPr>
        <w:t>, la empresa líder en el suministro de cementos y otros materiales para la construcción "</w:t>
      </w:r>
      <w:proofErr w:type="spellStart"/>
      <w:r w:rsidRPr="007B4830">
        <w:rPr>
          <w:rFonts w:ascii="Tahoma" w:hAnsi="Tahoma" w:cs="Tahoma"/>
          <w:color w:val="000000"/>
          <w:sz w:val="14"/>
          <w:szCs w:val="14"/>
        </w:rPr>
        <w:t>Holcim-Apasco</w:t>
      </w:r>
      <w:proofErr w:type="spellEnd"/>
      <w:r w:rsidRPr="007B4830">
        <w:rPr>
          <w:rFonts w:ascii="Tahoma" w:hAnsi="Tahoma" w:cs="Tahoma"/>
          <w:color w:val="000000"/>
          <w:sz w:val="14"/>
          <w:szCs w:val="14"/>
        </w:rPr>
        <w:t>"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112783" w:rsidRPr="007B4830" w:rsidRDefault="0011278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112783" w:rsidRDefault="00112783" w:rsidP="00A00163">
      <w:pPr>
        <w:spacing w:before="120" w:after="120" w:line="240" w:lineRule="exact"/>
        <w:jc w:val="both"/>
        <w:rPr>
          <w:rFonts w:ascii="Tahoma" w:eastAsia="Calibri" w:hAnsi="Tahoma" w:cs="Tahoma"/>
          <w:spacing w:val="-1"/>
          <w:sz w:val="14"/>
          <w:szCs w:val="14"/>
        </w:rPr>
      </w:pPr>
    </w:p>
    <w:p w:rsidR="00112783" w:rsidRPr="007B4830" w:rsidRDefault="00112783"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0B5F3F" w:rsidRPr="00750CDA" w:rsidRDefault="000F3B94" w:rsidP="00750CDA">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 xml:space="preserve">es una institución de orden público, base de la división territorial y de la organización política y administrativa del Estado, constituido por una comunidad de personas, establecida en un territorio determinado, cuya finalidad consiste en promover la gestión </w:t>
      </w:r>
      <w:r w:rsidR="006C3236" w:rsidRPr="00750CDA">
        <w:rPr>
          <w:rFonts w:ascii="Tahoma" w:hAnsi="Tahoma" w:cs="Tahoma"/>
          <w:sz w:val="14"/>
          <w:szCs w:val="14"/>
        </w:rPr>
        <w:t>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947833" w:rsidRPr="00947833" w:rsidRDefault="00947833" w:rsidP="00947833">
      <w:pPr>
        <w:pStyle w:val="Prrafodelista"/>
        <w:spacing w:before="120" w:after="120" w:line="240" w:lineRule="exact"/>
        <w:ind w:left="1080"/>
        <w:jc w:val="both"/>
        <w:rPr>
          <w:rFonts w:ascii="Tahoma" w:hAnsi="Tahoma" w:cs="Tahoma"/>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w:t>
      </w:r>
      <w:r w:rsidR="00DA68AA">
        <w:rPr>
          <w:rFonts w:ascii="Tahoma" w:eastAsia="Calibri" w:hAnsi="Tahoma" w:cs="Tahoma"/>
          <w:spacing w:val="-1"/>
          <w:sz w:val="14"/>
          <w:szCs w:val="14"/>
        </w:rPr>
        <w:t>enero</w:t>
      </w:r>
      <w:r w:rsidR="00624016" w:rsidRPr="007B4830">
        <w:rPr>
          <w:rFonts w:ascii="Tahoma" w:eastAsia="Calibri" w:hAnsi="Tahoma" w:cs="Tahoma"/>
          <w:spacing w:val="-1"/>
          <w:sz w:val="14"/>
          <w:szCs w:val="14"/>
        </w:rPr>
        <w:t xml:space="preserve"> al </w:t>
      </w:r>
      <w:r w:rsidR="00DA68AA">
        <w:rPr>
          <w:rFonts w:ascii="Tahoma" w:eastAsia="Calibri" w:hAnsi="Tahoma" w:cs="Tahoma"/>
          <w:spacing w:val="-1"/>
          <w:sz w:val="14"/>
          <w:szCs w:val="14"/>
        </w:rPr>
        <w:t>3</w:t>
      </w:r>
      <w:r w:rsidR="005C7B2C">
        <w:rPr>
          <w:rFonts w:ascii="Tahoma" w:eastAsia="Calibri" w:hAnsi="Tahoma" w:cs="Tahoma"/>
          <w:spacing w:val="-1"/>
          <w:sz w:val="14"/>
          <w:szCs w:val="14"/>
        </w:rPr>
        <w:t>0</w:t>
      </w:r>
      <w:r w:rsidR="00950EDE" w:rsidRPr="007B4830">
        <w:rPr>
          <w:rFonts w:ascii="Tahoma" w:eastAsia="Calibri" w:hAnsi="Tahoma" w:cs="Tahoma"/>
          <w:spacing w:val="-1"/>
          <w:sz w:val="14"/>
          <w:szCs w:val="14"/>
        </w:rPr>
        <w:t xml:space="preserve"> de </w:t>
      </w:r>
      <w:r w:rsidR="005C7B2C">
        <w:rPr>
          <w:rFonts w:ascii="Tahoma" w:eastAsia="Calibri" w:hAnsi="Tahoma" w:cs="Tahoma"/>
          <w:spacing w:val="-1"/>
          <w:sz w:val="14"/>
          <w:szCs w:val="14"/>
        </w:rPr>
        <w:t>junio</w:t>
      </w:r>
      <w:r w:rsidR="00CA006B">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w:t>
      </w:r>
      <w:r w:rsidRPr="007B4830">
        <w:rPr>
          <w:rFonts w:ascii="Tahoma" w:eastAsia="Calibri" w:hAnsi="Tahoma" w:cs="Tahoma"/>
          <w:spacing w:val="-1"/>
          <w:sz w:val="14"/>
          <w:szCs w:val="14"/>
        </w:rPr>
        <w:t xml:space="preserve"> 20</w:t>
      </w:r>
      <w:r w:rsidR="00A219F9">
        <w:rPr>
          <w:rFonts w:ascii="Tahoma" w:eastAsia="Calibri" w:hAnsi="Tahoma" w:cs="Tahoma"/>
          <w:spacing w:val="-1"/>
          <w:sz w:val="14"/>
          <w:szCs w:val="14"/>
        </w:rPr>
        <w:t>20</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4777AB" w:rsidRPr="00112783" w:rsidRDefault="004777AB" w:rsidP="00112783">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w:t>
      </w:r>
      <w:r w:rsidRPr="00112783">
        <w:rPr>
          <w:rFonts w:ascii="Tahoma" w:hAnsi="Tahoma" w:cs="Tahoma"/>
          <w:sz w:val="14"/>
          <w:szCs w:val="14"/>
        </w:rPr>
        <w:t xml:space="preserve">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112783">
        <w:rPr>
          <w:rFonts w:ascii="Tahoma" w:hAnsi="Tahoma" w:cs="Tahoma"/>
          <w:sz w:val="14"/>
          <w:szCs w:val="14"/>
        </w:rPr>
        <w:t>competencia,</w:t>
      </w:r>
      <w:r w:rsidRPr="00112783">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760455" w:rsidRPr="00A219F9" w:rsidRDefault="00760455" w:rsidP="00A219F9">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A219F9" w:rsidRPr="005C7B2C" w:rsidRDefault="00E77AAC" w:rsidP="005C7B2C">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A219F9" w:rsidRPr="007B4830" w:rsidRDefault="00A219F9" w:rsidP="00E77AAC">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A00163" w:rsidRDefault="00A00163" w:rsidP="00E64CB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3F4B9D" w:rsidRPr="003F4B9D" w:rsidRDefault="003F4B9D" w:rsidP="003F4B9D">
      <w:pPr>
        <w:pStyle w:val="Prrafodelista"/>
        <w:rPr>
          <w:rFonts w:ascii="Tahoma" w:eastAsia="Calibri" w:hAnsi="Tahoma" w:cs="Tahoma"/>
          <w:spacing w:val="-1"/>
          <w:sz w:val="14"/>
          <w:szCs w:val="14"/>
        </w:rPr>
      </w:pPr>
    </w:p>
    <w:p w:rsidR="003F4B9D" w:rsidRDefault="003F4B9D" w:rsidP="003F4B9D">
      <w:pPr>
        <w:spacing w:before="120" w:after="120" w:line="240" w:lineRule="exact"/>
        <w:jc w:val="both"/>
        <w:rPr>
          <w:rFonts w:ascii="Tahoma" w:eastAsia="Calibri" w:hAnsi="Tahoma" w:cs="Tahoma"/>
          <w:spacing w:val="-1"/>
          <w:sz w:val="14"/>
          <w:szCs w:val="14"/>
        </w:rPr>
      </w:pPr>
    </w:p>
    <w:p w:rsidR="003F4B9D" w:rsidRPr="003F4B9D" w:rsidRDefault="003F4B9D" w:rsidP="003F4B9D">
      <w:pPr>
        <w:spacing w:before="120" w:after="120" w:line="240" w:lineRule="exact"/>
        <w:jc w:val="both"/>
        <w:rPr>
          <w:rFonts w:ascii="Tahoma" w:eastAsia="Calibri" w:hAnsi="Tahoma" w:cs="Tahoma"/>
          <w:spacing w:val="-1"/>
          <w:sz w:val="14"/>
          <w:szCs w:val="14"/>
        </w:rPr>
      </w:pPr>
      <w:bookmarkStart w:id="0" w:name="_GoBack"/>
      <w:bookmarkEnd w:id="0"/>
    </w:p>
    <w:p w:rsidR="00886808" w:rsidRPr="007B4830" w:rsidRDefault="00886808"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5C7B2C" w:rsidRPr="007B4830" w:rsidRDefault="005C7B2C"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C233A4" w:rsidRPr="007B4830" w:rsidRDefault="00C233A4"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cuanto a las políticas para el cálculo de la reserva actuarial, </w:t>
      </w:r>
      <w:r w:rsidR="00881D1C" w:rsidRPr="007B4830">
        <w:rPr>
          <w:rFonts w:ascii="Tahoma" w:eastAsia="Calibri" w:hAnsi="Tahoma" w:cs="Tahoma"/>
          <w:spacing w:val="-1"/>
          <w:sz w:val="14"/>
          <w:szCs w:val="14"/>
        </w:rPr>
        <w:t xml:space="preserve">se tiene el </w:t>
      </w:r>
      <w:r w:rsidR="0038760F" w:rsidRPr="007B4830">
        <w:rPr>
          <w:rFonts w:ascii="Tahoma" w:eastAsia="Calibri" w:hAnsi="Tahoma" w:cs="Tahoma"/>
          <w:spacing w:val="-1"/>
          <w:sz w:val="14"/>
          <w:szCs w:val="14"/>
        </w:rPr>
        <w:t>e</w:t>
      </w:r>
      <w:r w:rsidR="00881D1C" w:rsidRPr="007B4830">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Default="00AB5715" w:rsidP="00AB5715">
      <w:pPr>
        <w:pStyle w:val="Prrafodelista"/>
        <w:spacing w:before="120" w:after="120" w:line="240" w:lineRule="exact"/>
        <w:jc w:val="both"/>
        <w:rPr>
          <w:rFonts w:ascii="Tahoma" w:eastAsia="Calibri" w:hAnsi="Tahoma" w:cs="Tahoma"/>
          <w:spacing w:val="-1"/>
          <w:sz w:val="14"/>
          <w:szCs w:val="14"/>
        </w:rPr>
      </w:pPr>
    </w:p>
    <w:p w:rsidR="00750CDA" w:rsidRDefault="00750CDA" w:rsidP="00AB5715">
      <w:pPr>
        <w:pStyle w:val="Prrafodelista"/>
        <w:spacing w:before="120" w:after="120" w:line="240" w:lineRule="exact"/>
        <w:jc w:val="both"/>
        <w:rPr>
          <w:rFonts w:ascii="Tahoma" w:eastAsia="Calibri" w:hAnsi="Tahoma" w:cs="Tahoma"/>
          <w:spacing w:val="-1"/>
          <w:sz w:val="14"/>
          <w:szCs w:val="14"/>
        </w:rPr>
      </w:pPr>
    </w:p>
    <w:p w:rsidR="00750CDA" w:rsidRDefault="00750CDA" w:rsidP="00AB5715">
      <w:pPr>
        <w:pStyle w:val="Prrafodelista"/>
        <w:spacing w:before="120" w:after="120" w:line="240" w:lineRule="exact"/>
        <w:jc w:val="both"/>
        <w:rPr>
          <w:rFonts w:ascii="Tahoma" w:eastAsia="Calibri" w:hAnsi="Tahoma" w:cs="Tahoma"/>
          <w:spacing w:val="-1"/>
          <w:sz w:val="14"/>
          <w:szCs w:val="14"/>
        </w:rPr>
      </w:pPr>
    </w:p>
    <w:p w:rsidR="00750CDA" w:rsidRDefault="00750CDA" w:rsidP="00AB5715">
      <w:pPr>
        <w:pStyle w:val="Prrafodelista"/>
        <w:spacing w:before="120" w:after="120" w:line="240" w:lineRule="exact"/>
        <w:jc w:val="both"/>
        <w:rPr>
          <w:rFonts w:ascii="Tahoma" w:eastAsia="Calibri" w:hAnsi="Tahoma" w:cs="Tahoma"/>
          <w:spacing w:val="-1"/>
          <w:sz w:val="14"/>
          <w:szCs w:val="14"/>
        </w:rPr>
      </w:pPr>
    </w:p>
    <w:p w:rsidR="00750CDA" w:rsidRDefault="00750CDA" w:rsidP="00AB5715">
      <w:pPr>
        <w:pStyle w:val="Prrafodelista"/>
        <w:spacing w:before="120" w:after="120" w:line="240" w:lineRule="exact"/>
        <w:jc w:val="both"/>
        <w:rPr>
          <w:rFonts w:ascii="Tahoma" w:eastAsia="Calibri" w:hAnsi="Tahoma" w:cs="Tahoma"/>
          <w:spacing w:val="-1"/>
          <w:sz w:val="14"/>
          <w:szCs w:val="14"/>
        </w:rPr>
      </w:pPr>
    </w:p>
    <w:p w:rsidR="00750CDA" w:rsidRDefault="00750CDA" w:rsidP="00AB5715">
      <w:pPr>
        <w:pStyle w:val="Prrafodelista"/>
        <w:spacing w:before="120" w:after="120" w:line="240" w:lineRule="exact"/>
        <w:jc w:val="both"/>
        <w:rPr>
          <w:rFonts w:ascii="Tahoma" w:eastAsia="Calibri" w:hAnsi="Tahoma" w:cs="Tahoma"/>
          <w:spacing w:val="-1"/>
          <w:sz w:val="14"/>
          <w:szCs w:val="14"/>
        </w:rPr>
      </w:pPr>
    </w:p>
    <w:p w:rsidR="00750CDA" w:rsidRPr="007B4830" w:rsidRDefault="00750CDA"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Pr="007B4830"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0A7F2B"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881D1C" w:rsidRPr="007B4830"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C233A4"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B15" w:rsidRDefault="004E0B15" w:rsidP="00FE0EA0">
      <w:r>
        <w:separator/>
      </w:r>
    </w:p>
  </w:endnote>
  <w:endnote w:type="continuationSeparator" w:id="0">
    <w:p w:rsidR="004E0B15" w:rsidRDefault="004E0B15"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Content>
      <w:p w:rsidR="00112783" w:rsidRDefault="00112783">
        <w:pPr>
          <w:pStyle w:val="Piedepgina"/>
          <w:jc w:val="right"/>
        </w:pPr>
        <w:r>
          <w:rPr>
            <w:noProof/>
            <w:sz w:val="20"/>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112783" w:rsidRDefault="00112783"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112783" w:rsidRPr="00D86A5A" w:rsidRDefault="00112783" w:rsidP="00157F23">
                              <w:pPr>
                                <w:jc w:val="center"/>
                                <w:rPr>
                                  <w:rFonts w:asciiTheme="minorHAnsi" w:hAnsi="Calibri" w:cstheme="minorBidi"/>
                                  <w:b/>
                                  <w:color w:val="000000" w:themeColor="text1"/>
                                  <w:kern w:val="24"/>
                                  <w:sz w:val="12"/>
                                  <w:szCs w:val="22"/>
                                  <w:lang w:val="es-MX"/>
                                </w:rPr>
                              </w:pPr>
                            </w:p>
                            <w:p w:rsidR="00112783" w:rsidRPr="003A72B1" w:rsidRDefault="00112783"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112783" w:rsidRPr="003A72B1" w:rsidRDefault="00112783" w:rsidP="00A219F9">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F50C45" w:rsidRDefault="00F50C45"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F50C45" w:rsidRPr="00D86A5A" w:rsidRDefault="00F50C45" w:rsidP="00157F23">
                        <w:pPr>
                          <w:jc w:val="center"/>
                          <w:rPr>
                            <w:rFonts w:asciiTheme="minorHAnsi" w:hAnsi="Calibri" w:cstheme="minorBidi"/>
                            <w:b/>
                            <w:color w:val="000000" w:themeColor="text1"/>
                            <w:kern w:val="24"/>
                            <w:sz w:val="12"/>
                            <w:szCs w:val="22"/>
                            <w:lang w:val="es-MX"/>
                          </w:rPr>
                        </w:pPr>
                      </w:p>
                      <w:p w:rsidR="00F50C45" w:rsidRPr="003A72B1" w:rsidRDefault="00F50C45"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F50C45" w:rsidRPr="003A72B1" w:rsidRDefault="00F50C45" w:rsidP="00A219F9">
                        <w:pPr>
                          <w:jc w:val="center"/>
                          <w:rPr>
                            <w:lang w:val="es-MX"/>
                          </w:rPr>
                        </w:pPr>
                      </w:p>
                    </w:txbxContent>
                  </v:textbox>
                </v:shape>
              </w:pict>
            </mc:Fallback>
          </mc:AlternateContent>
        </w:r>
        <w:r>
          <w:fldChar w:fldCharType="begin"/>
        </w:r>
        <w:r>
          <w:instrText xml:space="preserve"> PAGE   \* MERGEFORMAT </w:instrText>
        </w:r>
        <w:r>
          <w:fldChar w:fldCharType="separate"/>
        </w:r>
        <w:r w:rsidR="003F4B9D">
          <w:rPr>
            <w:noProof/>
          </w:rPr>
          <w:t>10</w:t>
        </w:r>
        <w:r>
          <w:rPr>
            <w:noProof/>
          </w:rPr>
          <w:fldChar w:fldCharType="end"/>
        </w:r>
      </w:p>
    </w:sdtContent>
  </w:sdt>
  <w:p w:rsidR="00112783" w:rsidRDefault="00112783">
    <w:pPr>
      <w:pStyle w:val="Piedepgina"/>
    </w:pPr>
    <w:r>
      <w:rPr>
        <w:noProof/>
        <w:sz w:val="20"/>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B15" w:rsidRDefault="004E0B15" w:rsidP="00FE0EA0">
      <w:r>
        <w:separator/>
      </w:r>
    </w:p>
  </w:footnote>
  <w:footnote w:type="continuationSeparator" w:id="0">
    <w:p w:rsidR="004E0B15" w:rsidRDefault="004E0B15"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783" w:rsidRPr="00A230BA" w:rsidRDefault="00112783" w:rsidP="005C7B2C">
    <w:pPr>
      <w:tabs>
        <w:tab w:val="left" w:pos="-180"/>
      </w:tabs>
      <w:rPr>
        <w:rFonts w:cs="Arial"/>
        <w:b/>
      </w:rPr>
    </w:pPr>
    <w:r>
      <w:rPr>
        <w:noProof/>
      </w:rPr>
      <w:drawing>
        <wp:anchor distT="0" distB="0" distL="114300" distR="114300" simplePos="0" relativeHeight="251666432" behindDoc="1" locked="0" layoutInCell="1" allowOverlap="1" wp14:anchorId="49B56987" wp14:editId="4F9E44AC">
          <wp:simplePos x="0" y="0"/>
          <wp:positionH relativeFrom="margin">
            <wp:posOffset>-36195</wp:posOffset>
          </wp:positionH>
          <wp:positionV relativeFrom="paragraph">
            <wp:posOffset>-207010</wp:posOffset>
          </wp:positionV>
          <wp:extent cx="651510" cy="645795"/>
          <wp:effectExtent l="0" t="0" r="0" b="1905"/>
          <wp:wrapTight wrapText="bothSides">
            <wp:wrapPolygon edited="0">
              <wp:start x="8211" y="0"/>
              <wp:lineTo x="2526" y="1274"/>
              <wp:lineTo x="4421" y="20389"/>
              <wp:lineTo x="8211" y="21027"/>
              <wp:lineTo x="13263" y="21027"/>
              <wp:lineTo x="15789" y="20389"/>
              <wp:lineTo x="18316" y="13381"/>
              <wp:lineTo x="18316" y="1274"/>
              <wp:lineTo x="13263" y="0"/>
              <wp:lineTo x="8211"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de arma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510" cy="645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6275D1C" wp14:editId="7F2BADBF">
          <wp:simplePos x="0" y="0"/>
          <wp:positionH relativeFrom="column">
            <wp:posOffset>4655544</wp:posOffset>
          </wp:positionH>
          <wp:positionV relativeFrom="paragraph">
            <wp:posOffset>-246463</wp:posOffset>
          </wp:positionV>
          <wp:extent cx="1570355" cy="6552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dmon 2018-2021.jpg"/>
                  <pic:cNvPicPr/>
                </pic:nvPicPr>
                <pic:blipFill>
                  <a:blip r:embed="rId2">
                    <a:extLst>
                      <a:ext uri="{28A0092B-C50C-407E-A947-70E740481C1C}">
                        <a14:useLocalDpi xmlns:a14="http://schemas.microsoft.com/office/drawing/2010/main" val="0"/>
                      </a:ext>
                    </a:extLst>
                  </a:blip>
                  <a:stretch>
                    <a:fillRect/>
                  </a:stretch>
                </pic:blipFill>
                <pic:spPr>
                  <a:xfrm>
                    <a:off x="0" y="0"/>
                    <a:ext cx="1570355" cy="655200"/>
                  </a:xfrm>
                  <a:prstGeom prst="rect">
                    <a:avLst/>
                  </a:prstGeom>
                </pic:spPr>
              </pic:pic>
            </a:graphicData>
          </a:graphic>
          <wp14:sizeRelH relativeFrom="page">
            <wp14:pctWidth>0</wp14:pctWidth>
          </wp14:sizeRelH>
          <wp14:sizeRelV relativeFrom="page">
            <wp14:pctHeight>0</wp14:pctHeight>
          </wp14:sizeRelV>
        </wp:anchor>
      </w:drawing>
    </w:r>
  </w:p>
  <w:p w:rsidR="00112783" w:rsidRDefault="001127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75BD"/>
    <w:rsid w:val="00036639"/>
    <w:rsid w:val="00036EFA"/>
    <w:rsid w:val="00040829"/>
    <w:rsid w:val="00042D9A"/>
    <w:rsid w:val="00042FAB"/>
    <w:rsid w:val="00044126"/>
    <w:rsid w:val="00046357"/>
    <w:rsid w:val="000504F2"/>
    <w:rsid w:val="000511D8"/>
    <w:rsid w:val="00051EBB"/>
    <w:rsid w:val="000538C5"/>
    <w:rsid w:val="00054B66"/>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E81"/>
    <w:rsid w:val="000A4452"/>
    <w:rsid w:val="000A45EA"/>
    <w:rsid w:val="000A771C"/>
    <w:rsid w:val="000A7F2B"/>
    <w:rsid w:val="000B0868"/>
    <w:rsid w:val="000B15E7"/>
    <w:rsid w:val="000B199D"/>
    <w:rsid w:val="000B53E3"/>
    <w:rsid w:val="000B57AC"/>
    <w:rsid w:val="000B5F3F"/>
    <w:rsid w:val="000B66DE"/>
    <w:rsid w:val="000B7DBE"/>
    <w:rsid w:val="000C098B"/>
    <w:rsid w:val="000C0EE5"/>
    <w:rsid w:val="000C63D0"/>
    <w:rsid w:val="000C65C4"/>
    <w:rsid w:val="000D128D"/>
    <w:rsid w:val="000D3237"/>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2B8E"/>
    <w:rsid w:val="00103ACE"/>
    <w:rsid w:val="00106313"/>
    <w:rsid w:val="00106DA7"/>
    <w:rsid w:val="00106FE8"/>
    <w:rsid w:val="00107D94"/>
    <w:rsid w:val="00112783"/>
    <w:rsid w:val="00112991"/>
    <w:rsid w:val="00113A44"/>
    <w:rsid w:val="00114B6A"/>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261F"/>
    <w:rsid w:val="001945E9"/>
    <w:rsid w:val="00195C22"/>
    <w:rsid w:val="00197AFC"/>
    <w:rsid w:val="001A16A1"/>
    <w:rsid w:val="001A17D4"/>
    <w:rsid w:val="001A30B9"/>
    <w:rsid w:val="001B0F5D"/>
    <w:rsid w:val="001B3E59"/>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4D8C"/>
    <w:rsid w:val="001F7D21"/>
    <w:rsid w:val="001F7F4B"/>
    <w:rsid w:val="00200772"/>
    <w:rsid w:val="00200EAA"/>
    <w:rsid w:val="00203BD6"/>
    <w:rsid w:val="00220577"/>
    <w:rsid w:val="00220FC5"/>
    <w:rsid w:val="00222C3F"/>
    <w:rsid w:val="002269FD"/>
    <w:rsid w:val="002305CA"/>
    <w:rsid w:val="00230928"/>
    <w:rsid w:val="00235710"/>
    <w:rsid w:val="002413BC"/>
    <w:rsid w:val="002418CE"/>
    <w:rsid w:val="00242294"/>
    <w:rsid w:val="0024253C"/>
    <w:rsid w:val="00244B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227B"/>
    <w:rsid w:val="002B3914"/>
    <w:rsid w:val="002B5005"/>
    <w:rsid w:val="002B5A3D"/>
    <w:rsid w:val="002B64FF"/>
    <w:rsid w:val="002B6C65"/>
    <w:rsid w:val="002C0131"/>
    <w:rsid w:val="002C42A7"/>
    <w:rsid w:val="002C52A5"/>
    <w:rsid w:val="002C5530"/>
    <w:rsid w:val="002C7C17"/>
    <w:rsid w:val="002D0763"/>
    <w:rsid w:val="002D4D14"/>
    <w:rsid w:val="002D510B"/>
    <w:rsid w:val="002D7AAA"/>
    <w:rsid w:val="002E1C57"/>
    <w:rsid w:val="002E2103"/>
    <w:rsid w:val="002E3115"/>
    <w:rsid w:val="002E497C"/>
    <w:rsid w:val="002E4B29"/>
    <w:rsid w:val="002E512F"/>
    <w:rsid w:val="002E5D49"/>
    <w:rsid w:val="002E77E6"/>
    <w:rsid w:val="002F1D5F"/>
    <w:rsid w:val="002F205A"/>
    <w:rsid w:val="002F2E6E"/>
    <w:rsid w:val="002F3D4F"/>
    <w:rsid w:val="002F6990"/>
    <w:rsid w:val="002F7173"/>
    <w:rsid w:val="0030090F"/>
    <w:rsid w:val="00302A40"/>
    <w:rsid w:val="00313A79"/>
    <w:rsid w:val="00313F21"/>
    <w:rsid w:val="00315920"/>
    <w:rsid w:val="00315ADA"/>
    <w:rsid w:val="003174CD"/>
    <w:rsid w:val="003215F4"/>
    <w:rsid w:val="00322FE8"/>
    <w:rsid w:val="00325653"/>
    <w:rsid w:val="00326449"/>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4B9D"/>
    <w:rsid w:val="003F5BFF"/>
    <w:rsid w:val="003F65E5"/>
    <w:rsid w:val="003F7239"/>
    <w:rsid w:val="00400168"/>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18A4"/>
    <w:rsid w:val="00426F33"/>
    <w:rsid w:val="00430550"/>
    <w:rsid w:val="004305CA"/>
    <w:rsid w:val="00433937"/>
    <w:rsid w:val="004350B5"/>
    <w:rsid w:val="004429F2"/>
    <w:rsid w:val="00443808"/>
    <w:rsid w:val="00447994"/>
    <w:rsid w:val="004522F3"/>
    <w:rsid w:val="00452F8B"/>
    <w:rsid w:val="004546EB"/>
    <w:rsid w:val="00454D00"/>
    <w:rsid w:val="00454F1A"/>
    <w:rsid w:val="0045681E"/>
    <w:rsid w:val="00457C15"/>
    <w:rsid w:val="004604A4"/>
    <w:rsid w:val="00460A9C"/>
    <w:rsid w:val="00462A68"/>
    <w:rsid w:val="00462B03"/>
    <w:rsid w:val="00462CBB"/>
    <w:rsid w:val="00464216"/>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1A87"/>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0B15"/>
    <w:rsid w:val="004E1570"/>
    <w:rsid w:val="004E27E8"/>
    <w:rsid w:val="004E2D14"/>
    <w:rsid w:val="004E345D"/>
    <w:rsid w:val="004E48EC"/>
    <w:rsid w:val="004E5F68"/>
    <w:rsid w:val="004E7F21"/>
    <w:rsid w:val="004F49C4"/>
    <w:rsid w:val="004F592C"/>
    <w:rsid w:val="00502061"/>
    <w:rsid w:val="00504E12"/>
    <w:rsid w:val="00507B7C"/>
    <w:rsid w:val="00513C2B"/>
    <w:rsid w:val="00515ECA"/>
    <w:rsid w:val="00517B1E"/>
    <w:rsid w:val="005221FB"/>
    <w:rsid w:val="00523D43"/>
    <w:rsid w:val="005248F3"/>
    <w:rsid w:val="00524979"/>
    <w:rsid w:val="0052509F"/>
    <w:rsid w:val="005261A9"/>
    <w:rsid w:val="00526313"/>
    <w:rsid w:val="00527662"/>
    <w:rsid w:val="00530D59"/>
    <w:rsid w:val="00531170"/>
    <w:rsid w:val="00531963"/>
    <w:rsid w:val="00532597"/>
    <w:rsid w:val="00532A30"/>
    <w:rsid w:val="005350F0"/>
    <w:rsid w:val="0054098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25EF"/>
    <w:rsid w:val="005A3B42"/>
    <w:rsid w:val="005A3BE5"/>
    <w:rsid w:val="005A6F10"/>
    <w:rsid w:val="005A7C67"/>
    <w:rsid w:val="005B2558"/>
    <w:rsid w:val="005B4EFF"/>
    <w:rsid w:val="005B5837"/>
    <w:rsid w:val="005B6835"/>
    <w:rsid w:val="005B6D83"/>
    <w:rsid w:val="005C29DD"/>
    <w:rsid w:val="005C2C22"/>
    <w:rsid w:val="005C495A"/>
    <w:rsid w:val="005C4FFC"/>
    <w:rsid w:val="005C7B2C"/>
    <w:rsid w:val="005D1EAA"/>
    <w:rsid w:val="005E00E5"/>
    <w:rsid w:val="005E04EF"/>
    <w:rsid w:val="005E1744"/>
    <w:rsid w:val="005E20CB"/>
    <w:rsid w:val="005E3D62"/>
    <w:rsid w:val="005E4435"/>
    <w:rsid w:val="005E465D"/>
    <w:rsid w:val="005E4B8C"/>
    <w:rsid w:val="005E5ED8"/>
    <w:rsid w:val="005E7170"/>
    <w:rsid w:val="005F0A3B"/>
    <w:rsid w:val="005F17ED"/>
    <w:rsid w:val="005F4A4D"/>
    <w:rsid w:val="005F60B1"/>
    <w:rsid w:val="005F66C5"/>
    <w:rsid w:val="005F7F65"/>
    <w:rsid w:val="00600710"/>
    <w:rsid w:val="006032C8"/>
    <w:rsid w:val="00603B92"/>
    <w:rsid w:val="00605E82"/>
    <w:rsid w:val="00606968"/>
    <w:rsid w:val="00607034"/>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57091"/>
    <w:rsid w:val="00662F4A"/>
    <w:rsid w:val="006648A6"/>
    <w:rsid w:val="00664DB3"/>
    <w:rsid w:val="0066609F"/>
    <w:rsid w:val="006704B3"/>
    <w:rsid w:val="00670A73"/>
    <w:rsid w:val="00674D34"/>
    <w:rsid w:val="0067702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78F1"/>
    <w:rsid w:val="006E3CC2"/>
    <w:rsid w:val="006E6612"/>
    <w:rsid w:val="006F12CD"/>
    <w:rsid w:val="006F3295"/>
    <w:rsid w:val="006F64E3"/>
    <w:rsid w:val="0070224F"/>
    <w:rsid w:val="00702601"/>
    <w:rsid w:val="00705126"/>
    <w:rsid w:val="00706916"/>
    <w:rsid w:val="00713A9D"/>
    <w:rsid w:val="00716A2E"/>
    <w:rsid w:val="007176AD"/>
    <w:rsid w:val="00717A0E"/>
    <w:rsid w:val="00721DE1"/>
    <w:rsid w:val="00724475"/>
    <w:rsid w:val="00725432"/>
    <w:rsid w:val="00727173"/>
    <w:rsid w:val="0072759B"/>
    <w:rsid w:val="00733370"/>
    <w:rsid w:val="00742F79"/>
    <w:rsid w:val="0075039E"/>
    <w:rsid w:val="00750CDA"/>
    <w:rsid w:val="007515A3"/>
    <w:rsid w:val="00751A95"/>
    <w:rsid w:val="00752746"/>
    <w:rsid w:val="0075353E"/>
    <w:rsid w:val="00757ECD"/>
    <w:rsid w:val="00760097"/>
    <w:rsid w:val="00760455"/>
    <w:rsid w:val="00760994"/>
    <w:rsid w:val="00761700"/>
    <w:rsid w:val="00763C74"/>
    <w:rsid w:val="007644C1"/>
    <w:rsid w:val="007645CF"/>
    <w:rsid w:val="0076467C"/>
    <w:rsid w:val="007663DC"/>
    <w:rsid w:val="0076662B"/>
    <w:rsid w:val="0076672B"/>
    <w:rsid w:val="00767BAA"/>
    <w:rsid w:val="007701C6"/>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C48CC"/>
    <w:rsid w:val="007D13FF"/>
    <w:rsid w:val="007D22D3"/>
    <w:rsid w:val="007D7290"/>
    <w:rsid w:val="007E11FE"/>
    <w:rsid w:val="007E3CD6"/>
    <w:rsid w:val="007E4360"/>
    <w:rsid w:val="007E455B"/>
    <w:rsid w:val="007E63E9"/>
    <w:rsid w:val="007E6943"/>
    <w:rsid w:val="007F3FE8"/>
    <w:rsid w:val="007F5563"/>
    <w:rsid w:val="007F6250"/>
    <w:rsid w:val="00801612"/>
    <w:rsid w:val="00802D5E"/>
    <w:rsid w:val="00805099"/>
    <w:rsid w:val="00806049"/>
    <w:rsid w:val="00807508"/>
    <w:rsid w:val="0081451F"/>
    <w:rsid w:val="00815A61"/>
    <w:rsid w:val="00816A37"/>
    <w:rsid w:val="00823190"/>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57E05"/>
    <w:rsid w:val="00860137"/>
    <w:rsid w:val="00860F0B"/>
    <w:rsid w:val="00865342"/>
    <w:rsid w:val="008657C7"/>
    <w:rsid w:val="00865B62"/>
    <w:rsid w:val="00865F70"/>
    <w:rsid w:val="00866A97"/>
    <w:rsid w:val="008676B2"/>
    <w:rsid w:val="00873290"/>
    <w:rsid w:val="00875236"/>
    <w:rsid w:val="008762D5"/>
    <w:rsid w:val="00877A69"/>
    <w:rsid w:val="00877A7B"/>
    <w:rsid w:val="008807F6"/>
    <w:rsid w:val="00880F49"/>
    <w:rsid w:val="00881D1C"/>
    <w:rsid w:val="00886808"/>
    <w:rsid w:val="00887CDF"/>
    <w:rsid w:val="00890CD1"/>
    <w:rsid w:val="008941C6"/>
    <w:rsid w:val="00896DE3"/>
    <w:rsid w:val="008A00AE"/>
    <w:rsid w:val="008A1510"/>
    <w:rsid w:val="008A15EC"/>
    <w:rsid w:val="008A3370"/>
    <w:rsid w:val="008A3FFC"/>
    <w:rsid w:val="008A4BD4"/>
    <w:rsid w:val="008A505B"/>
    <w:rsid w:val="008A6D4D"/>
    <w:rsid w:val="008A77F6"/>
    <w:rsid w:val="008A7FB0"/>
    <w:rsid w:val="008B125C"/>
    <w:rsid w:val="008B1496"/>
    <w:rsid w:val="008B2CB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38A8"/>
    <w:rsid w:val="008E585A"/>
    <w:rsid w:val="008E5974"/>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78E"/>
    <w:rsid w:val="00932AD0"/>
    <w:rsid w:val="00933055"/>
    <w:rsid w:val="009340E9"/>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5B6F"/>
    <w:rsid w:val="00965F8F"/>
    <w:rsid w:val="009675A4"/>
    <w:rsid w:val="0097116D"/>
    <w:rsid w:val="00972C23"/>
    <w:rsid w:val="00974DFB"/>
    <w:rsid w:val="00975029"/>
    <w:rsid w:val="009806C2"/>
    <w:rsid w:val="00981022"/>
    <w:rsid w:val="00981922"/>
    <w:rsid w:val="00981BD4"/>
    <w:rsid w:val="00986041"/>
    <w:rsid w:val="00986F97"/>
    <w:rsid w:val="00987189"/>
    <w:rsid w:val="009878E0"/>
    <w:rsid w:val="00990F6C"/>
    <w:rsid w:val="00992E67"/>
    <w:rsid w:val="00993CC5"/>
    <w:rsid w:val="00993EFA"/>
    <w:rsid w:val="00994031"/>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64B5"/>
    <w:rsid w:val="00A26B2C"/>
    <w:rsid w:val="00A30AE0"/>
    <w:rsid w:val="00A31992"/>
    <w:rsid w:val="00A31C5B"/>
    <w:rsid w:val="00A34EFC"/>
    <w:rsid w:val="00A35059"/>
    <w:rsid w:val="00A36708"/>
    <w:rsid w:val="00A367F7"/>
    <w:rsid w:val="00A37631"/>
    <w:rsid w:val="00A37E12"/>
    <w:rsid w:val="00A4199F"/>
    <w:rsid w:val="00A42A14"/>
    <w:rsid w:val="00A44EB8"/>
    <w:rsid w:val="00A45DEA"/>
    <w:rsid w:val="00A47F1F"/>
    <w:rsid w:val="00A504D5"/>
    <w:rsid w:val="00A52ACA"/>
    <w:rsid w:val="00A55CB0"/>
    <w:rsid w:val="00A578E0"/>
    <w:rsid w:val="00A62E2F"/>
    <w:rsid w:val="00A637DB"/>
    <w:rsid w:val="00A670DA"/>
    <w:rsid w:val="00A673B1"/>
    <w:rsid w:val="00A703D1"/>
    <w:rsid w:val="00A71CB6"/>
    <w:rsid w:val="00A72502"/>
    <w:rsid w:val="00A738C6"/>
    <w:rsid w:val="00A745F9"/>
    <w:rsid w:val="00A749FB"/>
    <w:rsid w:val="00A76B8D"/>
    <w:rsid w:val="00A76FEE"/>
    <w:rsid w:val="00A7786A"/>
    <w:rsid w:val="00A825FF"/>
    <w:rsid w:val="00A83F5D"/>
    <w:rsid w:val="00A860C8"/>
    <w:rsid w:val="00A92185"/>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44E"/>
    <w:rsid w:val="00B355C5"/>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AB4"/>
    <w:rsid w:val="00BA59B7"/>
    <w:rsid w:val="00BA5E0C"/>
    <w:rsid w:val="00BA77A9"/>
    <w:rsid w:val="00BB01E7"/>
    <w:rsid w:val="00BB0B74"/>
    <w:rsid w:val="00BB0CD8"/>
    <w:rsid w:val="00BB1A28"/>
    <w:rsid w:val="00BB2206"/>
    <w:rsid w:val="00BB3201"/>
    <w:rsid w:val="00BB32C5"/>
    <w:rsid w:val="00BB3677"/>
    <w:rsid w:val="00BB4AF5"/>
    <w:rsid w:val="00BB6541"/>
    <w:rsid w:val="00BB6906"/>
    <w:rsid w:val="00BB6B17"/>
    <w:rsid w:val="00BB76F0"/>
    <w:rsid w:val="00BC30E4"/>
    <w:rsid w:val="00BC3786"/>
    <w:rsid w:val="00BC4A4C"/>
    <w:rsid w:val="00BC61BB"/>
    <w:rsid w:val="00BC6F9D"/>
    <w:rsid w:val="00BC7837"/>
    <w:rsid w:val="00BD244D"/>
    <w:rsid w:val="00BD3BF2"/>
    <w:rsid w:val="00BD3F54"/>
    <w:rsid w:val="00BD429C"/>
    <w:rsid w:val="00BD4F91"/>
    <w:rsid w:val="00BD5657"/>
    <w:rsid w:val="00BD6CFB"/>
    <w:rsid w:val="00BE31CE"/>
    <w:rsid w:val="00BE5291"/>
    <w:rsid w:val="00BE78E3"/>
    <w:rsid w:val="00BE7965"/>
    <w:rsid w:val="00BF0BE5"/>
    <w:rsid w:val="00BF15ED"/>
    <w:rsid w:val="00BF18C6"/>
    <w:rsid w:val="00BF1A80"/>
    <w:rsid w:val="00BF4543"/>
    <w:rsid w:val="00BF5228"/>
    <w:rsid w:val="00BF6B9A"/>
    <w:rsid w:val="00BF7585"/>
    <w:rsid w:val="00C0194C"/>
    <w:rsid w:val="00C01CCC"/>
    <w:rsid w:val="00C01F83"/>
    <w:rsid w:val="00C035DE"/>
    <w:rsid w:val="00C07FA7"/>
    <w:rsid w:val="00C108D8"/>
    <w:rsid w:val="00C112CD"/>
    <w:rsid w:val="00C11EF0"/>
    <w:rsid w:val="00C13D38"/>
    <w:rsid w:val="00C14230"/>
    <w:rsid w:val="00C16657"/>
    <w:rsid w:val="00C169CD"/>
    <w:rsid w:val="00C1703E"/>
    <w:rsid w:val="00C17F28"/>
    <w:rsid w:val="00C2080F"/>
    <w:rsid w:val="00C209CD"/>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0860"/>
    <w:rsid w:val="00C51062"/>
    <w:rsid w:val="00C556AD"/>
    <w:rsid w:val="00C57E9D"/>
    <w:rsid w:val="00C60A16"/>
    <w:rsid w:val="00C6460F"/>
    <w:rsid w:val="00C65BB0"/>
    <w:rsid w:val="00C66C5D"/>
    <w:rsid w:val="00C671D4"/>
    <w:rsid w:val="00C712B1"/>
    <w:rsid w:val="00C71B31"/>
    <w:rsid w:val="00C71BEA"/>
    <w:rsid w:val="00C73A1B"/>
    <w:rsid w:val="00C74137"/>
    <w:rsid w:val="00C8356F"/>
    <w:rsid w:val="00C835E4"/>
    <w:rsid w:val="00C84223"/>
    <w:rsid w:val="00C8574E"/>
    <w:rsid w:val="00C90BF7"/>
    <w:rsid w:val="00C9162E"/>
    <w:rsid w:val="00C9378B"/>
    <w:rsid w:val="00C96460"/>
    <w:rsid w:val="00CA006B"/>
    <w:rsid w:val="00CA0187"/>
    <w:rsid w:val="00CA41BA"/>
    <w:rsid w:val="00CA5575"/>
    <w:rsid w:val="00CA66DC"/>
    <w:rsid w:val="00CB08B9"/>
    <w:rsid w:val="00CB2D33"/>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4C7F"/>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4B4B"/>
    <w:rsid w:val="00D2695E"/>
    <w:rsid w:val="00D26EF2"/>
    <w:rsid w:val="00D27B3E"/>
    <w:rsid w:val="00D30578"/>
    <w:rsid w:val="00D3306E"/>
    <w:rsid w:val="00D337CE"/>
    <w:rsid w:val="00D34836"/>
    <w:rsid w:val="00D429C3"/>
    <w:rsid w:val="00D476F1"/>
    <w:rsid w:val="00D52208"/>
    <w:rsid w:val="00D52597"/>
    <w:rsid w:val="00D54A89"/>
    <w:rsid w:val="00D55BEA"/>
    <w:rsid w:val="00D620C0"/>
    <w:rsid w:val="00D65B8D"/>
    <w:rsid w:val="00D65E5F"/>
    <w:rsid w:val="00D71A31"/>
    <w:rsid w:val="00D72482"/>
    <w:rsid w:val="00D739C2"/>
    <w:rsid w:val="00D73D30"/>
    <w:rsid w:val="00D75C36"/>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56AE"/>
    <w:rsid w:val="00DA59F0"/>
    <w:rsid w:val="00DA5CDB"/>
    <w:rsid w:val="00DA6495"/>
    <w:rsid w:val="00DA68AA"/>
    <w:rsid w:val="00DA6D5B"/>
    <w:rsid w:val="00DA7E93"/>
    <w:rsid w:val="00DB0804"/>
    <w:rsid w:val="00DB0E6C"/>
    <w:rsid w:val="00DB1DC8"/>
    <w:rsid w:val="00DB241D"/>
    <w:rsid w:val="00DB2880"/>
    <w:rsid w:val="00DB662C"/>
    <w:rsid w:val="00DC0A1B"/>
    <w:rsid w:val="00DC3D72"/>
    <w:rsid w:val="00DC5785"/>
    <w:rsid w:val="00DC5CEF"/>
    <w:rsid w:val="00DC7352"/>
    <w:rsid w:val="00DC7574"/>
    <w:rsid w:val="00DC7DDD"/>
    <w:rsid w:val="00DD04FC"/>
    <w:rsid w:val="00DD19E0"/>
    <w:rsid w:val="00DD3B53"/>
    <w:rsid w:val="00DD40DA"/>
    <w:rsid w:val="00DD44E7"/>
    <w:rsid w:val="00DD5576"/>
    <w:rsid w:val="00DD6562"/>
    <w:rsid w:val="00DE1E1D"/>
    <w:rsid w:val="00DE249C"/>
    <w:rsid w:val="00DE3453"/>
    <w:rsid w:val="00DE5359"/>
    <w:rsid w:val="00DE568E"/>
    <w:rsid w:val="00DE6218"/>
    <w:rsid w:val="00DE673C"/>
    <w:rsid w:val="00DF3AB6"/>
    <w:rsid w:val="00DF44A5"/>
    <w:rsid w:val="00DF57BA"/>
    <w:rsid w:val="00E007A6"/>
    <w:rsid w:val="00E02605"/>
    <w:rsid w:val="00E026E4"/>
    <w:rsid w:val="00E03D91"/>
    <w:rsid w:val="00E04077"/>
    <w:rsid w:val="00E0742D"/>
    <w:rsid w:val="00E0770F"/>
    <w:rsid w:val="00E10E7F"/>
    <w:rsid w:val="00E113AB"/>
    <w:rsid w:val="00E11DC8"/>
    <w:rsid w:val="00E12418"/>
    <w:rsid w:val="00E12A4A"/>
    <w:rsid w:val="00E14148"/>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07B4"/>
    <w:rsid w:val="00E42BC3"/>
    <w:rsid w:val="00E46C7B"/>
    <w:rsid w:val="00E61C05"/>
    <w:rsid w:val="00E62FCE"/>
    <w:rsid w:val="00E64CB3"/>
    <w:rsid w:val="00E655A2"/>
    <w:rsid w:val="00E66C13"/>
    <w:rsid w:val="00E72B68"/>
    <w:rsid w:val="00E73BE5"/>
    <w:rsid w:val="00E75234"/>
    <w:rsid w:val="00E759F5"/>
    <w:rsid w:val="00E77082"/>
    <w:rsid w:val="00E77AAC"/>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4207"/>
    <w:rsid w:val="00EF5A4F"/>
    <w:rsid w:val="00EF60CC"/>
    <w:rsid w:val="00EF6D49"/>
    <w:rsid w:val="00F00F09"/>
    <w:rsid w:val="00F0110C"/>
    <w:rsid w:val="00F0170D"/>
    <w:rsid w:val="00F01B04"/>
    <w:rsid w:val="00F02762"/>
    <w:rsid w:val="00F02869"/>
    <w:rsid w:val="00F05A28"/>
    <w:rsid w:val="00F06EB8"/>
    <w:rsid w:val="00F079A0"/>
    <w:rsid w:val="00F07FA0"/>
    <w:rsid w:val="00F13AB9"/>
    <w:rsid w:val="00F21AC7"/>
    <w:rsid w:val="00F26C91"/>
    <w:rsid w:val="00F276FC"/>
    <w:rsid w:val="00F3083A"/>
    <w:rsid w:val="00F3212B"/>
    <w:rsid w:val="00F328AD"/>
    <w:rsid w:val="00F333B9"/>
    <w:rsid w:val="00F33A2B"/>
    <w:rsid w:val="00F37721"/>
    <w:rsid w:val="00F40F90"/>
    <w:rsid w:val="00F41663"/>
    <w:rsid w:val="00F42DB7"/>
    <w:rsid w:val="00F4303B"/>
    <w:rsid w:val="00F43CE2"/>
    <w:rsid w:val="00F46C26"/>
    <w:rsid w:val="00F50C45"/>
    <w:rsid w:val="00F51933"/>
    <w:rsid w:val="00F52EAF"/>
    <w:rsid w:val="00F544DC"/>
    <w:rsid w:val="00F54D80"/>
    <w:rsid w:val="00F573B9"/>
    <w:rsid w:val="00F60A35"/>
    <w:rsid w:val="00F60FE3"/>
    <w:rsid w:val="00F6103B"/>
    <w:rsid w:val="00F624F6"/>
    <w:rsid w:val="00F627AC"/>
    <w:rsid w:val="00F636DB"/>
    <w:rsid w:val="00F65620"/>
    <w:rsid w:val="00F72D5F"/>
    <w:rsid w:val="00F73926"/>
    <w:rsid w:val="00F73EEE"/>
    <w:rsid w:val="00F74E77"/>
    <w:rsid w:val="00F76520"/>
    <w:rsid w:val="00F807A7"/>
    <w:rsid w:val="00F80907"/>
    <w:rsid w:val="00F813D7"/>
    <w:rsid w:val="00F82599"/>
    <w:rsid w:val="00F83F1D"/>
    <w:rsid w:val="00F83FF4"/>
    <w:rsid w:val="00F856C9"/>
    <w:rsid w:val="00F85E80"/>
    <w:rsid w:val="00F87D2C"/>
    <w:rsid w:val="00F92D52"/>
    <w:rsid w:val="00F932F7"/>
    <w:rsid w:val="00F95486"/>
    <w:rsid w:val="00FA1001"/>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3CA3"/>
    <w:rsid w:val="00FC411F"/>
    <w:rsid w:val="00FC629D"/>
    <w:rsid w:val="00FC7543"/>
    <w:rsid w:val="00FD4ACD"/>
    <w:rsid w:val="00FD4FF7"/>
    <w:rsid w:val="00FD568F"/>
    <w:rsid w:val="00FD6B64"/>
    <w:rsid w:val="00FD7BBB"/>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DB3E8-4C09-49EF-AE43-D25421A7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4286</Words>
  <Characters>23577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Usuario de Windows</cp:lastModifiedBy>
  <cp:revision>2</cp:revision>
  <cp:lastPrinted>2019-03-22T16:07:00Z</cp:lastPrinted>
  <dcterms:created xsi:type="dcterms:W3CDTF">2020-07-21T18:17:00Z</dcterms:created>
  <dcterms:modified xsi:type="dcterms:W3CDTF">2020-07-21T18:17:00Z</dcterms:modified>
</cp:coreProperties>
</file>